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C" w:rsidRPr="002476CA" w:rsidRDefault="0077210C" w:rsidP="0077210C">
      <w:pPr>
        <w:pStyle w:val="Default"/>
        <w:rPr>
          <w:sz w:val="22"/>
          <w:szCs w:val="22"/>
        </w:rPr>
      </w:pPr>
    </w:p>
    <w:p w:rsidR="00FF5126" w:rsidRPr="002476CA" w:rsidRDefault="00FF5126" w:rsidP="00FF51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7D615E" w:rsidRPr="002476CA" w:rsidRDefault="007D615E" w:rsidP="007D61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APRTLO</w:t>
      </w:r>
    </w:p>
    <w:p w:rsidR="007D615E" w:rsidRDefault="007D615E" w:rsidP="007D61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Association</w:t>
      </w:r>
      <w:r w:rsidRPr="002476CA">
        <w:rPr>
          <w:b/>
          <w:sz w:val="22"/>
          <w:szCs w:val="22"/>
        </w:rPr>
        <w:t xml:space="preserve"> des Propriétaires </w:t>
      </w:r>
      <w:r>
        <w:rPr>
          <w:b/>
          <w:sz w:val="22"/>
          <w:szCs w:val="22"/>
        </w:rPr>
        <w:t xml:space="preserve">de la Résidence de </w:t>
      </w:r>
      <w:proofErr w:type="spellStart"/>
      <w:r>
        <w:rPr>
          <w:b/>
          <w:sz w:val="22"/>
          <w:szCs w:val="22"/>
        </w:rPr>
        <w:t>Trifouilly</w:t>
      </w:r>
      <w:proofErr w:type="spellEnd"/>
      <w:r>
        <w:rPr>
          <w:b/>
          <w:sz w:val="22"/>
          <w:szCs w:val="22"/>
        </w:rPr>
        <w:t>-les-Oies</w:t>
      </w:r>
    </w:p>
    <w:p w:rsidR="0077210C" w:rsidRPr="002476CA" w:rsidRDefault="007D615E" w:rsidP="007D61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476CA">
        <w:rPr>
          <w:sz w:val="22"/>
          <w:szCs w:val="22"/>
        </w:rPr>
        <w:t xml:space="preserve"> </w:t>
      </w:r>
      <w:r w:rsidR="0077210C" w:rsidRPr="002476CA">
        <w:rPr>
          <w:sz w:val="22"/>
          <w:szCs w:val="22"/>
        </w:rPr>
        <w:t>(Association régie par la loi du 1er juillet 190</w:t>
      </w:r>
      <w:r w:rsidR="00FF5126" w:rsidRPr="002476CA">
        <w:rPr>
          <w:sz w:val="22"/>
          <w:szCs w:val="22"/>
        </w:rPr>
        <w:t>1 et le décret du 16 août 1901)</w:t>
      </w:r>
    </w:p>
    <w:p w:rsidR="00FF5126" w:rsidRPr="002476CA" w:rsidRDefault="00FF5126" w:rsidP="00FF51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F5126" w:rsidRPr="002476CA" w:rsidRDefault="00FF5126" w:rsidP="00FF51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2476CA">
        <w:rPr>
          <w:b/>
          <w:sz w:val="22"/>
          <w:szCs w:val="22"/>
        </w:rPr>
        <w:t>STATUTS</w:t>
      </w:r>
    </w:p>
    <w:p w:rsidR="00FF5126" w:rsidRPr="002476CA" w:rsidRDefault="00FF5126" w:rsidP="00FF51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F5126" w:rsidRPr="002476CA" w:rsidRDefault="00FF5126" w:rsidP="0077210C">
      <w:pPr>
        <w:pStyle w:val="Default"/>
        <w:rPr>
          <w:sz w:val="22"/>
          <w:szCs w:val="22"/>
        </w:rPr>
      </w:pPr>
    </w:p>
    <w:p w:rsidR="0077210C" w:rsidRPr="002476CA" w:rsidRDefault="0077210C" w:rsidP="0077210C">
      <w:pPr>
        <w:pStyle w:val="Default"/>
        <w:rPr>
          <w:sz w:val="22"/>
          <w:szCs w:val="22"/>
        </w:rPr>
      </w:pPr>
    </w:p>
    <w:p w:rsidR="0077210C" w:rsidRDefault="009D15E5" w:rsidP="0077210C">
      <w:pPr>
        <w:pStyle w:val="Default"/>
        <w:rPr>
          <w:b/>
          <w:sz w:val="22"/>
          <w:szCs w:val="22"/>
        </w:rPr>
      </w:pPr>
      <w:r w:rsidRPr="002476CA">
        <w:rPr>
          <w:b/>
          <w:sz w:val="22"/>
          <w:szCs w:val="22"/>
        </w:rPr>
        <w:t xml:space="preserve">ARTICLE 1 </w:t>
      </w:r>
      <w:r w:rsidR="00862BDF">
        <w:rPr>
          <w:b/>
          <w:sz w:val="22"/>
          <w:szCs w:val="22"/>
        </w:rPr>
        <w:t>–</w:t>
      </w:r>
      <w:r w:rsidRPr="002476CA">
        <w:rPr>
          <w:b/>
          <w:sz w:val="22"/>
          <w:szCs w:val="22"/>
        </w:rPr>
        <w:t xml:space="preserve"> Dénomination</w:t>
      </w:r>
    </w:p>
    <w:p w:rsidR="00862BDF" w:rsidRPr="002476CA" w:rsidRDefault="00862BDF" w:rsidP="0077210C">
      <w:pPr>
        <w:pStyle w:val="Default"/>
        <w:rPr>
          <w:b/>
          <w:sz w:val="22"/>
          <w:szCs w:val="22"/>
        </w:rPr>
      </w:pPr>
    </w:p>
    <w:p w:rsidR="007D615E" w:rsidRDefault="0077210C" w:rsidP="007D615E">
      <w:pPr>
        <w:pStyle w:val="Default"/>
        <w:rPr>
          <w:b/>
          <w:sz w:val="22"/>
          <w:szCs w:val="22"/>
        </w:rPr>
      </w:pPr>
      <w:r w:rsidRPr="002476CA">
        <w:rPr>
          <w:sz w:val="22"/>
          <w:szCs w:val="22"/>
        </w:rPr>
        <w:t>II est fondé entre les adhérents aux présents statuts une association régie par la loi du 1</w:t>
      </w:r>
      <w:r w:rsidR="009D15E5" w:rsidRPr="002476CA">
        <w:rPr>
          <w:sz w:val="22"/>
          <w:szCs w:val="22"/>
          <w:vertAlign w:val="superscript"/>
        </w:rPr>
        <w:t>er</w:t>
      </w:r>
      <w:r w:rsidR="009D15E5" w:rsidRPr="002476CA">
        <w:rPr>
          <w:sz w:val="22"/>
          <w:szCs w:val="22"/>
        </w:rPr>
        <w:t xml:space="preserve"> </w:t>
      </w:r>
      <w:r w:rsidRPr="002476CA">
        <w:rPr>
          <w:sz w:val="22"/>
          <w:szCs w:val="22"/>
        </w:rPr>
        <w:t>juillet 1</w:t>
      </w:r>
      <w:r w:rsidR="009D15E5" w:rsidRPr="002476CA">
        <w:rPr>
          <w:sz w:val="22"/>
          <w:szCs w:val="22"/>
        </w:rPr>
        <w:t xml:space="preserve">901 et le </w:t>
      </w:r>
      <w:r w:rsidR="00045898" w:rsidRPr="002476CA">
        <w:rPr>
          <w:sz w:val="22"/>
          <w:szCs w:val="22"/>
        </w:rPr>
        <w:t>décret</w:t>
      </w:r>
      <w:r w:rsidR="009D15E5" w:rsidRPr="002476CA">
        <w:rPr>
          <w:sz w:val="22"/>
          <w:szCs w:val="22"/>
        </w:rPr>
        <w:t xml:space="preserve"> du 16 août 1901 ayant pour </w:t>
      </w:r>
      <w:r w:rsidR="009D15E5" w:rsidRPr="007D615E">
        <w:rPr>
          <w:sz w:val="22"/>
          <w:szCs w:val="22"/>
        </w:rPr>
        <w:t xml:space="preserve">dénomination </w:t>
      </w:r>
      <w:r w:rsidR="007D615E" w:rsidRPr="007D615E">
        <w:rPr>
          <w:sz w:val="22"/>
          <w:szCs w:val="22"/>
        </w:rPr>
        <w:t xml:space="preserve">Association des Propriétaires de la Résidence de </w:t>
      </w:r>
      <w:proofErr w:type="spellStart"/>
      <w:r w:rsidR="007D615E" w:rsidRPr="007D615E">
        <w:rPr>
          <w:sz w:val="22"/>
          <w:szCs w:val="22"/>
        </w:rPr>
        <w:t>Trifouilly</w:t>
      </w:r>
      <w:proofErr w:type="spellEnd"/>
      <w:r w:rsidR="007D615E" w:rsidRPr="007D615E">
        <w:rPr>
          <w:sz w:val="22"/>
          <w:szCs w:val="22"/>
        </w:rPr>
        <w:t>-les-Oies</w:t>
      </w:r>
      <w:r w:rsidR="007D615E" w:rsidRPr="007D615E">
        <w:rPr>
          <w:sz w:val="22"/>
          <w:szCs w:val="22"/>
        </w:rPr>
        <w:t xml:space="preserve"> (</w:t>
      </w:r>
      <w:r w:rsidR="007D615E" w:rsidRPr="007D615E">
        <w:rPr>
          <w:sz w:val="22"/>
          <w:szCs w:val="22"/>
        </w:rPr>
        <w:t>APRTLO</w:t>
      </w:r>
      <w:r w:rsidR="007D615E" w:rsidRPr="007D615E">
        <w:rPr>
          <w:sz w:val="22"/>
          <w:szCs w:val="22"/>
        </w:rPr>
        <w:t>).</w:t>
      </w:r>
    </w:p>
    <w:p w:rsidR="00FF5126" w:rsidRDefault="00FF5126" w:rsidP="0077210C">
      <w:pPr>
        <w:pStyle w:val="Default"/>
        <w:rPr>
          <w:sz w:val="22"/>
          <w:szCs w:val="22"/>
        </w:rPr>
      </w:pPr>
    </w:p>
    <w:p w:rsidR="00862BDF" w:rsidRDefault="00862BDF" w:rsidP="0077210C">
      <w:pPr>
        <w:pStyle w:val="Default"/>
        <w:rPr>
          <w:sz w:val="22"/>
          <w:szCs w:val="22"/>
        </w:rPr>
      </w:pPr>
    </w:p>
    <w:p w:rsidR="00862BDF" w:rsidRPr="002476CA" w:rsidRDefault="00862BDF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b/>
          <w:sz w:val="22"/>
          <w:szCs w:val="22"/>
        </w:rPr>
      </w:pPr>
      <w:r w:rsidRPr="00FA06D0">
        <w:rPr>
          <w:b/>
          <w:sz w:val="22"/>
          <w:szCs w:val="22"/>
        </w:rPr>
        <w:t>ARTICLE 2 - O</w:t>
      </w:r>
      <w:r w:rsidR="00862BDF">
        <w:rPr>
          <w:b/>
          <w:sz w:val="22"/>
          <w:szCs w:val="22"/>
        </w:rPr>
        <w:t>bjet</w:t>
      </w:r>
    </w:p>
    <w:p w:rsidR="00862BDF" w:rsidRPr="00FA06D0" w:rsidRDefault="00862BDF" w:rsidP="0077210C">
      <w:pPr>
        <w:pStyle w:val="Default"/>
        <w:rPr>
          <w:b/>
          <w:sz w:val="22"/>
          <w:szCs w:val="22"/>
        </w:rPr>
      </w:pPr>
    </w:p>
    <w:p w:rsidR="0077210C" w:rsidRPr="002476CA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Cette association</w:t>
      </w:r>
      <w:r w:rsidR="009D15E5" w:rsidRPr="002476CA">
        <w:rPr>
          <w:sz w:val="22"/>
          <w:szCs w:val="22"/>
        </w:rPr>
        <w:t xml:space="preserve"> a pour buts de :</w:t>
      </w:r>
    </w:p>
    <w:p w:rsidR="0077210C" w:rsidRPr="002476CA" w:rsidRDefault="0077210C" w:rsidP="002476CA">
      <w:pPr>
        <w:pStyle w:val="Default"/>
        <w:numPr>
          <w:ilvl w:val="0"/>
          <w:numId w:val="1"/>
        </w:numPr>
        <w:spacing w:after="35"/>
        <w:rPr>
          <w:sz w:val="22"/>
          <w:szCs w:val="22"/>
        </w:rPr>
      </w:pPr>
      <w:r w:rsidRPr="002476CA">
        <w:rPr>
          <w:sz w:val="22"/>
          <w:szCs w:val="22"/>
        </w:rPr>
        <w:t xml:space="preserve">Défendre les intérêts </w:t>
      </w:r>
      <w:r w:rsidR="00196A82" w:rsidRPr="002476CA">
        <w:rPr>
          <w:sz w:val="22"/>
          <w:szCs w:val="22"/>
        </w:rPr>
        <w:t xml:space="preserve">et représenter </w:t>
      </w:r>
      <w:r w:rsidR="00196A82">
        <w:rPr>
          <w:sz w:val="22"/>
          <w:szCs w:val="22"/>
        </w:rPr>
        <w:t>l</w:t>
      </w:r>
      <w:r w:rsidRPr="002476CA">
        <w:rPr>
          <w:sz w:val="22"/>
          <w:szCs w:val="22"/>
        </w:rPr>
        <w:t>es copropriétaires ayant investi au sein</w:t>
      </w:r>
      <w:r w:rsidR="009D15E5" w:rsidRPr="002476CA">
        <w:rPr>
          <w:sz w:val="22"/>
          <w:szCs w:val="22"/>
        </w:rPr>
        <w:t xml:space="preserve"> de la résidence-hôtel </w:t>
      </w:r>
      <w:r w:rsidR="007D615E">
        <w:rPr>
          <w:sz w:val="22"/>
          <w:szCs w:val="22"/>
        </w:rPr>
        <w:t xml:space="preserve">sise </w:t>
      </w:r>
      <w:r w:rsidR="007D615E">
        <w:rPr>
          <w:sz w:val="22"/>
          <w:szCs w:val="22"/>
        </w:rPr>
        <w:t>123</w:t>
      </w:r>
      <w:r w:rsidR="007D615E" w:rsidRPr="002476CA">
        <w:rPr>
          <w:sz w:val="22"/>
          <w:szCs w:val="22"/>
        </w:rPr>
        <w:t xml:space="preserve">, </w:t>
      </w:r>
      <w:r w:rsidR="007D615E">
        <w:rPr>
          <w:sz w:val="22"/>
          <w:szCs w:val="22"/>
        </w:rPr>
        <w:t>allée LAIBLEU</w:t>
      </w:r>
      <w:r w:rsidR="007D615E" w:rsidRPr="002476CA">
        <w:rPr>
          <w:sz w:val="22"/>
          <w:szCs w:val="22"/>
        </w:rPr>
        <w:t xml:space="preserve">, </w:t>
      </w:r>
      <w:r w:rsidR="007D615E">
        <w:rPr>
          <w:sz w:val="22"/>
          <w:szCs w:val="22"/>
        </w:rPr>
        <w:t>99000</w:t>
      </w:r>
      <w:r w:rsidR="007D615E" w:rsidRPr="00037AB7">
        <w:t xml:space="preserve"> </w:t>
      </w:r>
      <w:r w:rsidR="007D615E">
        <w:t>TRIFOUILLY-les-OIES</w:t>
      </w:r>
      <w:r w:rsidR="007D615E">
        <w:t> ;</w:t>
      </w:r>
    </w:p>
    <w:p w:rsidR="0077210C" w:rsidRPr="002476CA" w:rsidRDefault="0077210C" w:rsidP="002476CA">
      <w:pPr>
        <w:pStyle w:val="Default"/>
        <w:numPr>
          <w:ilvl w:val="0"/>
          <w:numId w:val="1"/>
        </w:numPr>
        <w:spacing w:after="35"/>
        <w:rPr>
          <w:sz w:val="22"/>
          <w:szCs w:val="22"/>
        </w:rPr>
      </w:pPr>
      <w:r w:rsidRPr="002476CA">
        <w:rPr>
          <w:sz w:val="22"/>
          <w:szCs w:val="22"/>
        </w:rPr>
        <w:t>Regr</w:t>
      </w:r>
      <w:r w:rsidR="00176CEF" w:rsidRPr="002476CA">
        <w:rPr>
          <w:sz w:val="22"/>
          <w:szCs w:val="22"/>
        </w:rPr>
        <w:t>ouper les investisseurs afin de l</w:t>
      </w:r>
      <w:r w:rsidRPr="002476CA">
        <w:rPr>
          <w:sz w:val="22"/>
          <w:szCs w:val="22"/>
        </w:rPr>
        <w:t>es informer de leurs droits et de leurs intérêts</w:t>
      </w:r>
      <w:r w:rsidR="00196A82">
        <w:rPr>
          <w:sz w:val="22"/>
          <w:szCs w:val="22"/>
        </w:rPr>
        <w:t> ;</w:t>
      </w:r>
    </w:p>
    <w:p w:rsidR="0077210C" w:rsidRPr="002476CA" w:rsidRDefault="0077210C" w:rsidP="002476CA">
      <w:pPr>
        <w:pStyle w:val="Default"/>
        <w:numPr>
          <w:ilvl w:val="0"/>
          <w:numId w:val="1"/>
        </w:numPr>
        <w:spacing w:after="35"/>
        <w:rPr>
          <w:sz w:val="22"/>
          <w:szCs w:val="22"/>
        </w:rPr>
      </w:pPr>
      <w:r w:rsidRPr="002476CA">
        <w:rPr>
          <w:sz w:val="22"/>
          <w:szCs w:val="22"/>
        </w:rPr>
        <w:t>Coordonner et relier entre elles les actions des adhérents tenda</w:t>
      </w:r>
      <w:r w:rsidR="00176CEF" w:rsidRPr="002476CA">
        <w:rPr>
          <w:sz w:val="22"/>
          <w:szCs w:val="22"/>
        </w:rPr>
        <w:t>nt à garantir la reconnaissance,</w:t>
      </w:r>
      <w:r w:rsidRPr="002476CA">
        <w:rPr>
          <w:sz w:val="22"/>
          <w:szCs w:val="22"/>
        </w:rPr>
        <w:t xml:space="preserve"> le respect de leurs droits et la défense de leurs intérêts</w:t>
      </w:r>
      <w:r w:rsidR="00176CEF" w:rsidRPr="002476CA">
        <w:rPr>
          <w:sz w:val="22"/>
          <w:szCs w:val="22"/>
        </w:rPr>
        <w:t> ;</w:t>
      </w:r>
    </w:p>
    <w:p w:rsidR="0077210C" w:rsidRPr="002476CA" w:rsidRDefault="0077210C" w:rsidP="002476CA">
      <w:pPr>
        <w:pStyle w:val="Default"/>
        <w:numPr>
          <w:ilvl w:val="0"/>
          <w:numId w:val="1"/>
        </w:numPr>
        <w:spacing w:after="35"/>
        <w:rPr>
          <w:sz w:val="22"/>
          <w:szCs w:val="22"/>
        </w:rPr>
      </w:pPr>
      <w:r w:rsidRPr="002476CA">
        <w:rPr>
          <w:sz w:val="22"/>
          <w:szCs w:val="22"/>
        </w:rPr>
        <w:t xml:space="preserve">Rechercher et présenter d'éventuels </w:t>
      </w:r>
      <w:r w:rsidR="00100D9F">
        <w:rPr>
          <w:sz w:val="22"/>
          <w:szCs w:val="22"/>
        </w:rPr>
        <w:t xml:space="preserve">prestataires </w:t>
      </w:r>
      <w:r w:rsidR="00100D9F" w:rsidRPr="002476CA">
        <w:rPr>
          <w:sz w:val="22"/>
          <w:szCs w:val="22"/>
        </w:rPr>
        <w:t xml:space="preserve">alternatifs </w:t>
      </w:r>
      <w:r w:rsidR="00100D9F">
        <w:rPr>
          <w:sz w:val="22"/>
          <w:szCs w:val="22"/>
        </w:rPr>
        <w:t>(</w:t>
      </w:r>
      <w:r w:rsidRPr="002476CA">
        <w:rPr>
          <w:sz w:val="22"/>
          <w:szCs w:val="22"/>
        </w:rPr>
        <w:t>gestionnaire</w:t>
      </w:r>
      <w:r w:rsidR="00100D9F">
        <w:rPr>
          <w:sz w:val="22"/>
          <w:szCs w:val="22"/>
        </w:rPr>
        <w:t>, syndic, …)</w:t>
      </w:r>
      <w:r w:rsidRPr="002476CA">
        <w:rPr>
          <w:sz w:val="22"/>
          <w:szCs w:val="22"/>
        </w:rPr>
        <w:t xml:space="preserve"> en cas de défaillance </w:t>
      </w:r>
      <w:r w:rsidR="00FA06D0">
        <w:rPr>
          <w:sz w:val="22"/>
          <w:szCs w:val="22"/>
        </w:rPr>
        <w:t xml:space="preserve">de, </w:t>
      </w:r>
      <w:r w:rsidR="00100D9F">
        <w:rPr>
          <w:sz w:val="22"/>
          <w:szCs w:val="22"/>
        </w:rPr>
        <w:t xml:space="preserve">ou de doute </w:t>
      </w:r>
      <w:r w:rsidR="00FA06D0">
        <w:rPr>
          <w:sz w:val="22"/>
          <w:szCs w:val="22"/>
        </w:rPr>
        <w:t>sur</w:t>
      </w:r>
      <w:r w:rsidR="00196A82">
        <w:rPr>
          <w:sz w:val="22"/>
          <w:szCs w:val="22"/>
        </w:rPr>
        <w:t xml:space="preserve"> les compétences de</w:t>
      </w:r>
      <w:r w:rsidR="00FA06D0">
        <w:rPr>
          <w:sz w:val="22"/>
          <w:szCs w:val="22"/>
        </w:rPr>
        <w:t xml:space="preserve"> </w:t>
      </w:r>
      <w:r w:rsidRPr="002476CA">
        <w:rPr>
          <w:sz w:val="22"/>
          <w:szCs w:val="22"/>
        </w:rPr>
        <w:t>ceu</w:t>
      </w:r>
      <w:r w:rsidR="00100D9F">
        <w:rPr>
          <w:sz w:val="22"/>
          <w:szCs w:val="22"/>
        </w:rPr>
        <w:t>x</w:t>
      </w:r>
      <w:r w:rsidRPr="002476CA">
        <w:rPr>
          <w:sz w:val="22"/>
          <w:szCs w:val="22"/>
        </w:rPr>
        <w:t xml:space="preserve"> en place, ou de modification</w:t>
      </w:r>
      <w:r w:rsidR="002476CA" w:rsidRPr="002476CA">
        <w:rPr>
          <w:sz w:val="22"/>
          <w:szCs w:val="22"/>
        </w:rPr>
        <w:t xml:space="preserve">s des termes des </w:t>
      </w:r>
      <w:r w:rsidR="00100D9F">
        <w:rPr>
          <w:sz w:val="22"/>
          <w:szCs w:val="22"/>
        </w:rPr>
        <w:t>contrats</w:t>
      </w:r>
      <w:r w:rsidR="002476CA" w:rsidRPr="002476CA">
        <w:rPr>
          <w:sz w:val="22"/>
          <w:szCs w:val="22"/>
        </w:rPr>
        <w:t xml:space="preserve"> en cours </w:t>
      </w:r>
      <w:r w:rsidR="00100D9F">
        <w:rPr>
          <w:sz w:val="22"/>
          <w:szCs w:val="22"/>
        </w:rPr>
        <w:t xml:space="preserve">(baux commerciaux, …) </w:t>
      </w:r>
      <w:r w:rsidR="002476CA" w:rsidRPr="002476CA">
        <w:rPr>
          <w:sz w:val="22"/>
          <w:szCs w:val="22"/>
        </w:rPr>
        <w:t>;</w:t>
      </w:r>
    </w:p>
    <w:p w:rsidR="002476CA" w:rsidRDefault="002476CA" w:rsidP="002476CA">
      <w:pPr>
        <w:pStyle w:val="Default"/>
        <w:numPr>
          <w:ilvl w:val="0"/>
          <w:numId w:val="1"/>
        </w:numPr>
        <w:spacing w:after="35"/>
        <w:rPr>
          <w:sz w:val="22"/>
          <w:szCs w:val="22"/>
        </w:rPr>
      </w:pPr>
      <w:r w:rsidRPr="002476CA">
        <w:rPr>
          <w:sz w:val="22"/>
          <w:szCs w:val="22"/>
        </w:rPr>
        <w:t xml:space="preserve">Assister et guider les membres de l’association vers des professionnels dont l’expertise technique leur </w:t>
      </w:r>
      <w:r w:rsidR="00100D9F" w:rsidRPr="002476CA">
        <w:rPr>
          <w:sz w:val="22"/>
          <w:szCs w:val="22"/>
        </w:rPr>
        <w:t>permettront</w:t>
      </w:r>
      <w:r w:rsidRPr="002476CA">
        <w:rPr>
          <w:sz w:val="22"/>
          <w:szCs w:val="22"/>
        </w:rPr>
        <w:t xml:space="preserve"> de mener toute démarche et action </w:t>
      </w:r>
      <w:r w:rsidR="00196A82">
        <w:rPr>
          <w:sz w:val="22"/>
          <w:szCs w:val="22"/>
        </w:rPr>
        <w:t>afin de</w:t>
      </w:r>
      <w:r w:rsidRPr="002476CA">
        <w:rPr>
          <w:sz w:val="22"/>
          <w:szCs w:val="22"/>
        </w:rPr>
        <w:t xml:space="preserve"> les aider à obtenir réparation de le</w:t>
      </w:r>
      <w:r w:rsidR="00AB593F">
        <w:rPr>
          <w:sz w:val="22"/>
          <w:szCs w:val="22"/>
        </w:rPr>
        <w:t>ur préjudice direct et indirect ;</w:t>
      </w:r>
    </w:p>
    <w:p w:rsidR="00FA06D0" w:rsidRDefault="00AF7221" w:rsidP="002476CA">
      <w:pPr>
        <w:pStyle w:val="Default"/>
        <w:numPr>
          <w:ilvl w:val="0"/>
          <w:numId w:val="1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>Représenter ou assister</w:t>
      </w:r>
      <w:r w:rsidR="00100D9F" w:rsidRPr="00FA06D0">
        <w:rPr>
          <w:sz w:val="22"/>
          <w:szCs w:val="22"/>
        </w:rPr>
        <w:t xml:space="preserve"> un ou plusieurs de ses membres à l’occasion de toute instance judiciaire ou de négociations avec tout organisme et institution en rapport </w:t>
      </w:r>
      <w:r w:rsidR="00FA06D0">
        <w:rPr>
          <w:sz w:val="22"/>
          <w:szCs w:val="22"/>
        </w:rPr>
        <w:t>avec la résidence (</w:t>
      </w:r>
      <w:r w:rsidR="00100D9F" w:rsidRPr="00FA06D0">
        <w:rPr>
          <w:sz w:val="22"/>
          <w:szCs w:val="22"/>
        </w:rPr>
        <w:t>établissements de crédit, intermédiaires immobiliers, financiers, bancaires, assureurs, exploitants de résidence, syndics</w:t>
      </w:r>
      <w:r w:rsidR="00FA06D0">
        <w:rPr>
          <w:sz w:val="22"/>
          <w:szCs w:val="22"/>
        </w:rPr>
        <w:t>, …) ;</w:t>
      </w:r>
    </w:p>
    <w:p w:rsidR="00FA06D0" w:rsidRPr="002476CA" w:rsidRDefault="00FA06D0" w:rsidP="00FA06D0">
      <w:pPr>
        <w:pStyle w:val="Default"/>
        <w:numPr>
          <w:ilvl w:val="0"/>
          <w:numId w:val="1"/>
        </w:numPr>
        <w:spacing w:after="35"/>
        <w:rPr>
          <w:sz w:val="22"/>
          <w:szCs w:val="22"/>
        </w:rPr>
      </w:pPr>
      <w:r w:rsidRPr="002476CA">
        <w:rPr>
          <w:sz w:val="22"/>
          <w:szCs w:val="22"/>
        </w:rPr>
        <w:t>Diffuser</w:t>
      </w:r>
      <w:r w:rsidRPr="00FA06D0">
        <w:rPr>
          <w:sz w:val="22"/>
          <w:szCs w:val="22"/>
        </w:rPr>
        <w:t xml:space="preserve"> aux adhérents</w:t>
      </w:r>
      <w:r w:rsidRPr="002476CA">
        <w:rPr>
          <w:sz w:val="22"/>
          <w:szCs w:val="22"/>
        </w:rPr>
        <w:t xml:space="preserve"> les informations utiles (presse, médias, …)</w:t>
      </w:r>
      <w:r w:rsidR="00196A82">
        <w:rPr>
          <w:sz w:val="22"/>
          <w:szCs w:val="22"/>
        </w:rPr>
        <w:t>.</w:t>
      </w:r>
    </w:p>
    <w:p w:rsidR="0077210C" w:rsidRDefault="0077210C" w:rsidP="0077210C">
      <w:pPr>
        <w:pStyle w:val="Default"/>
        <w:rPr>
          <w:sz w:val="22"/>
          <w:szCs w:val="22"/>
        </w:rPr>
      </w:pPr>
    </w:p>
    <w:p w:rsidR="00862BDF" w:rsidRPr="002476CA" w:rsidRDefault="00862BDF" w:rsidP="0077210C">
      <w:pPr>
        <w:pStyle w:val="Default"/>
        <w:rPr>
          <w:sz w:val="22"/>
          <w:szCs w:val="22"/>
        </w:rPr>
      </w:pPr>
    </w:p>
    <w:p w:rsidR="00862BDF" w:rsidRPr="00FA06D0" w:rsidRDefault="00916C50" w:rsidP="00862BD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ARTICLE 3</w:t>
      </w:r>
      <w:r w:rsidR="00862BDF" w:rsidRPr="00FA06D0">
        <w:rPr>
          <w:b/>
          <w:sz w:val="22"/>
          <w:szCs w:val="22"/>
        </w:rPr>
        <w:t xml:space="preserve"> - </w:t>
      </w:r>
      <w:r w:rsidR="003D35A2">
        <w:rPr>
          <w:b/>
          <w:sz w:val="22"/>
          <w:szCs w:val="22"/>
        </w:rPr>
        <w:t>Durée</w:t>
      </w:r>
    </w:p>
    <w:p w:rsidR="00862BDF" w:rsidRDefault="00862BDF" w:rsidP="0077210C">
      <w:pPr>
        <w:pStyle w:val="Default"/>
        <w:rPr>
          <w:sz w:val="22"/>
          <w:szCs w:val="22"/>
        </w:rPr>
      </w:pPr>
    </w:p>
    <w:p w:rsidR="0077210C" w:rsidRPr="002476CA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Sa durée est illimitée. </w:t>
      </w:r>
    </w:p>
    <w:p w:rsidR="00FA06D0" w:rsidRDefault="00FA06D0" w:rsidP="0077210C">
      <w:pPr>
        <w:pStyle w:val="Default"/>
        <w:rPr>
          <w:sz w:val="22"/>
          <w:szCs w:val="22"/>
        </w:rPr>
      </w:pPr>
    </w:p>
    <w:p w:rsidR="00862BDF" w:rsidRDefault="00862BDF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b/>
          <w:sz w:val="22"/>
          <w:szCs w:val="22"/>
        </w:rPr>
      </w:pPr>
      <w:r w:rsidRPr="00862BDF">
        <w:rPr>
          <w:b/>
          <w:sz w:val="22"/>
          <w:szCs w:val="22"/>
        </w:rPr>
        <w:t xml:space="preserve">ARTICLE </w:t>
      </w:r>
      <w:r w:rsidR="00862BDF">
        <w:rPr>
          <w:b/>
          <w:sz w:val="22"/>
          <w:szCs w:val="22"/>
        </w:rPr>
        <w:t>4</w:t>
      </w:r>
      <w:r w:rsidRPr="00862BDF">
        <w:rPr>
          <w:b/>
          <w:sz w:val="22"/>
          <w:szCs w:val="22"/>
        </w:rPr>
        <w:t xml:space="preserve"> - Si</w:t>
      </w:r>
      <w:r w:rsidR="00862BDF">
        <w:rPr>
          <w:b/>
          <w:sz w:val="22"/>
          <w:szCs w:val="22"/>
        </w:rPr>
        <w:t>ège social - adresse de Gestion</w:t>
      </w:r>
    </w:p>
    <w:p w:rsidR="00862BDF" w:rsidRPr="00862BDF" w:rsidRDefault="00862BDF" w:rsidP="0077210C">
      <w:pPr>
        <w:pStyle w:val="Default"/>
        <w:rPr>
          <w:b/>
          <w:sz w:val="22"/>
          <w:szCs w:val="22"/>
        </w:rPr>
      </w:pPr>
    </w:p>
    <w:p w:rsidR="00FA06D0" w:rsidRDefault="00FA06D0" w:rsidP="00772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Compte tenu de la dispersion géographique des adhérents partout en France et même outremer et à l’étranger, l</w:t>
      </w:r>
      <w:r w:rsidR="0077210C" w:rsidRPr="002476CA">
        <w:rPr>
          <w:sz w:val="22"/>
          <w:szCs w:val="22"/>
        </w:rPr>
        <w:t>e siège social et son adresse de gestion sont fixés chez le Président</w:t>
      </w:r>
      <w:r>
        <w:rPr>
          <w:sz w:val="22"/>
          <w:szCs w:val="22"/>
        </w:rPr>
        <w:t>.</w:t>
      </w:r>
    </w:p>
    <w:p w:rsidR="008F4265" w:rsidRPr="002476CA" w:rsidRDefault="008F4265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Le siège social ainsi que l'adresse de gestion pourront être transférés par simple décision du </w:t>
      </w:r>
      <w:r w:rsidR="00B05AB0">
        <w:rPr>
          <w:sz w:val="22"/>
          <w:szCs w:val="22"/>
        </w:rPr>
        <w:t>Conseil d’Administration qui chargera le bureau</w:t>
      </w:r>
      <w:r w:rsidR="00862BDF">
        <w:rPr>
          <w:sz w:val="22"/>
          <w:szCs w:val="22"/>
        </w:rPr>
        <w:t xml:space="preserve"> </w:t>
      </w:r>
      <w:r w:rsidR="00B05AB0">
        <w:rPr>
          <w:sz w:val="22"/>
          <w:szCs w:val="22"/>
        </w:rPr>
        <w:t>d’</w:t>
      </w:r>
      <w:r w:rsidR="00862BDF">
        <w:rPr>
          <w:sz w:val="22"/>
          <w:szCs w:val="22"/>
        </w:rPr>
        <w:t xml:space="preserve">en informer les adhérents </w:t>
      </w:r>
      <w:r w:rsidRPr="002476CA">
        <w:rPr>
          <w:sz w:val="22"/>
          <w:szCs w:val="22"/>
        </w:rPr>
        <w:t xml:space="preserve">par </w:t>
      </w:r>
      <w:r w:rsidR="00862BDF">
        <w:rPr>
          <w:sz w:val="22"/>
          <w:szCs w:val="22"/>
        </w:rPr>
        <w:t>tout moyen à sa convenance</w:t>
      </w:r>
      <w:r w:rsidR="00423F1A">
        <w:rPr>
          <w:sz w:val="22"/>
          <w:szCs w:val="22"/>
        </w:rPr>
        <w:t xml:space="preserve"> (</w:t>
      </w:r>
      <w:r w:rsidRPr="002476CA">
        <w:rPr>
          <w:sz w:val="22"/>
          <w:szCs w:val="22"/>
        </w:rPr>
        <w:t>mail</w:t>
      </w:r>
      <w:r w:rsidR="00862BDF">
        <w:rPr>
          <w:sz w:val="22"/>
          <w:szCs w:val="22"/>
        </w:rPr>
        <w:t xml:space="preserve">, </w:t>
      </w:r>
      <w:r w:rsidRPr="002476CA">
        <w:rPr>
          <w:sz w:val="22"/>
          <w:szCs w:val="22"/>
        </w:rPr>
        <w:t>courrier</w:t>
      </w:r>
      <w:r w:rsidR="00862BDF">
        <w:rPr>
          <w:sz w:val="22"/>
          <w:szCs w:val="22"/>
        </w:rPr>
        <w:t>, forum privé, ..</w:t>
      </w:r>
      <w:r w:rsidRPr="002476CA">
        <w:rPr>
          <w:sz w:val="22"/>
          <w:szCs w:val="22"/>
        </w:rPr>
        <w:t>.</w:t>
      </w:r>
      <w:r w:rsidR="00423F1A">
        <w:rPr>
          <w:sz w:val="22"/>
          <w:szCs w:val="22"/>
        </w:rPr>
        <w:t>).</w:t>
      </w:r>
      <w:r w:rsidRPr="002476CA">
        <w:rPr>
          <w:sz w:val="22"/>
          <w:szCs w:val="22"/>
        </w:rPr>
        <w:t xml:space="preserve"> </w:t>
      </w:r>
    </w:p>
    <w:p w:rsidR="008F4265" w:rsidRDefault="008F4265" w:rsidP="0077210C">
      <w:pPr>
        <w:pStyle w:val="Default"/>
        <w:rPr>
          <w:sz w:val="22"/>
          <w:szCs w:val="22"/>
        </w:rPr>
      </w:pPr>
    </w:p>
    <w:p w:rsidR="008F4265" w:rsidRDefault="008F4265" w:rsidP="0077210C">
      <w:pPr>
        <w:pStyle w:val="Default"/>
        <w:rPr>
          <w:sz w:val="22"/>
          <w:szCs w:val="22"/>
        </w:rPr>
      </w:pPr>
    </w:p>
    <w:p w:rsidR="0077210C" w:rsidRPr="00976C73" w:rsidRDefault="0077210C" w:rsidP="0077210C">
      <w:pPr>
        <w:pStyle w:val="Default"/>
        <w:rPr>
          <w:b/>
          <w:sz w:val="22"/>
          <w:szCs w:val="22"/>
        </w:rPr>
      </w:pPr>
      <w:r w:rsidRPr="00976C73">
        <w:rPr>
          <w:b/>
          <w:sz w:val="22"/>
          <w:szCs w:val="22"/>
        </w:rPr>
        <w:t xml:space="preserve">ARTICLE </w:t>
      </w:r>
      <w:r w:rsidR="00976C73" w:rsidRPr="00976C73">
        <w:rPr>
          <w:b/>
          <w:sz w:val="22"/>
          <w:szCs w:val="22"/>
        </w:rPr>
        <w:t>5</w:t>
      </w:r>
      <w:r w:rsidR="003D35A2">
        <w:rPr>
          <w:b/>
          <w:sz w:val="22"/>
          <w:szCs w:val="22"/>
        </w:rPr>
        <w:t xml:space="preserve"> - Composition</w:t>
      </w:r>
    </w:p>
    <w:p w:rsidR="00862BDF" w:rsidRPr="002476CA" w:rsidRDefault="00862BDF" w:rsidP="0077210C">
      <w:pPr>
        <w:pStyle w:val="Default"/>
        <w:rPr>
          <w:sz w:val="22"/>
          <w:szCs w:val="22"/>
        </w:rPr>
      </w:pPr>
    </w:p>
    <w:p w:rsidR="00916C50" w:rsidRDefault="00862BDF" w:rsidP="00862BD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76C73">
        <w:rPr>
          <w:rFonts w:ascii="Arial" w:hAnsi="Arial" w:cs="Arial"/>
          <w:color w:val="000000"/>
        </w:rPr>
        <w:t xml:space="preserve">Peuvent être membres de cette association  les </w:t>
      </w:r>
      <w:r w:rsidRPr="00916C50">
        <w:rPr>
          <w:rFonts w:ascii="Arial" w:hAnsi="Arial" w:cs="Arial"/>
          <w:color w:val="000000"/>
          <w:u w:val="single"/>
        </w:rPr>
        <w:t>personnes physiques</w:t>
      </w:r>
      <w:r w:rsidRPr="00976C73">
        <w:rPr>
          <w:rFonts w:ascii="Arial" w:hAnsi="Arial" w:cs="Arial"/>
          <w:color w:val="000000"/>
        </w:rPr>
        <w:t xml:space="preserve">, propriétaires </w:t>
      </w:r>
      <w:r w:rsidR="00976C73" w:rsidRPr="00976C73">
        <w:rPr>
          <w:rFonts w:ascii="Arial" w:hAnsi="Arial" w:cs="Arial"/>
          <w:color w:val="000000"/>
        </w:rPr>
        <w:t>investisseurs,</w:t>
      </w:r>
      <w:r w:rsidRPr="00976C73">
        <w:rPr>
          <w:rFonts w:ascii="Arial" w:hAnsi="Arial" w:cs="Arial"/>
          <w:color w:val="000000"/>
        </w:rPr>
        <w:t xml:space="preserve"> pouvant justifier d’un titre de propriété d’au moins un lot dans la résidence-hôtel </w:t>
      </w:r>
      <w:r w:rsidR="007D615E">
        <w:t>sise 123</w:t>
      </w:r>
      <w:r w:rsidR="007D615E" w:rsidRPr="002476CA">
        <w:t xml:space="preserve">, </w:t>
      </w:r>
      <w:r w:rsidR="007D615E">
        <w:t>allée LAIBLEU</w:t>
      </w:r>
      <w:r w:rsidR="007D615E" w:rsidRPr="002476CA">
        <w:t xml:space="preserve">, </w:t>
      </w:r>
      <w:r w:rsidR="007D615E">
        <w:t>99000</w:t>
      </w:r>
      <w:r w:rsidR="007D615E" w:rsidRPr="00037AB7">
        <w:t xml:space="preserve"> </w:t>
      </w:r>
      <w:r w:rsidR="007D615E">
        <w:t>TRIFOUILLY-les-OIES</w:t>
      </w:r>
      <w:r w:rsidR="00916C50">
        <w:rPr>
          <w:rFonts w:ascii="Arial" w:hAnsi="Arial" w:cs="Arial"/>
          <w:color w:val="000000"/>
        </w:rPr>
        <w:t>.</w:t>
      </w:r>
    </w:p>
    <w:p w:rsidR="008F4265" w:rsidRDefault="008F4265" w:rsidP="00862BD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862BDF" w:rsidRPr="00916C50" w:rsidRDefault="00862BDF" w:rsidP="00862BD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u w:val="single"/>
        </w:rPr>
      </w:pPr>
      <w:r w:rsidRPr="00916C50">
        <w:rPr>
          <w:rFonts w:ascii="Arial" w:hAnsi="Arial" w:cs="Arial"/>
          <w:color w:val="000000"/>
          <w:u w:val="single"/>
        </w:rPr>
        <w:t>Cela exclu</w:t>
      </w:r>
      <w:r w:rsidR="00976C73" w:rsidRPr="00916C50">
        <w:rPr>
          <w:rFonts w:ascii="Arial" w:hAnsi="Arial" w:cs="Arial"/>
          <w:color w:val="000000"/>
          <w:u w:val="single"/>
        </w:rPr>
        <w:t>t</w:t>
      </w:r>
      <w:r w:rsidRPr="00916C50">
        <w:rPr>
          <w:rFonts w:ascii="Arial" w:hAnsi="Arial" w:cs="Arial"/>
          <w:color w:val="000000"/>
          <w:u w:val="single"/>
        </w:rPr>
        <w:t xml:space="preserve"> </w:t>
      </w:r>
      <w:r w:rsidR="00976C73" w:rsidRPr="00916C50">
        <w:rPr>
          <w:rFonts w:ascii="Arial" w:hAnsi="Arial" w:cs="Arial"/>
          <w:color w:val="000000"/>
          <w:u w:val="single"/>
        </w:rPr>
        <w:t>par nature</w:t>
      </w:r>
      <w:r w:rsidRPr="00916C50">
        <w:rPr>
          <w:rFonts w:ascii="Arial" w:hAnsi="Arial" w:cs="Arial"/>
          <w:color w:val="000000"/>
          <w:u w:val="single"/>
        </w:rPr>
        <w:t xml:space="preserve"> le gestionnaire </w:t>
      </w:r>
      <w:r w:rsidR="005163E5">
        <w:rPr>
          <w:rFonts w:ascii="Arial" w:hAnsi="Arial" w:cs="Arial"/>
          <w:color w:val="000000"/>
          <w:u w:val="single"/>
        </w:rPr>
        <w:t xml:space="preserve">de l’hôtel </w:t>
      </w:r>
      <w:r w:rsidRPr="00916C50">
        <w:rPr>
          <w:rFonts w:ascii="Arial" w:hAnsi="Arial" w:cs="Arial"/>
          <w:color w:val="000000"/>
          <w:u w:val="single"/>
        </w:rPr>
        <w:t>et le syndic</w:t>
      </w:r>
      <w:r w:rsidR="005163E5">
        <w:rPr>
          <w:rFonts w:ascii="Arial" w:hAnsi="Arial" w:cs="Arial"/>
          <w:color w:val="000000"/>
          <w:u w:val="single"/>
        </w:rPr>
        <w:t xml:space="preserve"> de copropriété</w:t>
      </w:r>
      <w:r w:rsidRPr="00916C50">
        <w:rPr>
          <w:rFonts w:ascii="Arial" w:hAnsi="Arial" w:cs="Arial"/>
          <w:color w:val="000000"/>
          <w:u w:val="single"/>
        </w:rPr>
        <w:t>.</w:t>
      </w:r>
    </w:p>
    <w:p w:rsidR="00862BDF" w:rsidRDefault="00862BDF" w:rsidP="0077210C">
      <w:pPr>
        <w:pStyle w:val="Default"/>
        <w:rPr>
          <w:sz w:val="22"/>
          <w:szCs w:val="22"/>
        </w:rPr>
      </w:pPr>
    </w:p>
    <w:p w:rsidR="00862BDF" w:rsidRPr="002476CA" w:rsidRDefault="00862BDF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b/>
          <w:sz w:val="22"/>
          <w:szCs w:val="22"/>
        </w:rPr>
      </w:pPr>
      <w:r w:rsidRPr="00976C73">
        <w:rPr>
          <w:b/>
          <w:sz w:val="22"/>
          <w:szCs w:val="22"/>
        </w:rPr>
        <w:t xml:space="preserve">ARTICLE </w:t>
      </w:r>
      <w:r w:rsidR="00976C73" w:rsidRPr="00976C73">
        <w:rPr>
          <w:b/>
          <w:sz w:val="22"/>
          <w:szCs w:val="22"/>
        </w:rPr>
        <w:t>6</w:t>
      </w:r>
      <w:r w:rsidR="003D35A2">
        <w:rPr>
          <w:b/>
          <w:sz w:val="22"/>
          <w:szCs w:val="22"/>
        </w:rPr>
        <w:t xml:space="preserve"> - Adhésion</w:t>
      </w:r>
    </w:p>
    <w:p w:rsidR="00976C73" w:rsidRPr="00976C73" w:rsidRDefault="00976C73" w:rsidP="0077210C">
      <w:pPr>
        <w:pStyle w:val="Default"/>
        <w:rPr>
          <w:b/>
          <w:sz w:val="22"/>
          <w:szCs w:val="22"/>
        </w:rPr>
      </w:pPr>
    </w:p>
    <w:p w:rsidR="0077210C" w:rsidRPr="00976C73" w:rsidRDefault="0077210C" w:rsidP="0077210C">
      <w:pPr>
        <w:pStyle w:val="Default"/>
        <w:rPr>
          <w:sz w:val="22"/>
          <w:szCs w:val="22"/>
        </w:rPr>
      </w:pPr>
      <w:r w:rsidRPr="00976C73">
        <w:rPr>
          <w:sz w:val="22"/>
          <w:szCs w:val="22"/>
        </w:rPr>
        <w:t xml:space="preserve">Sont </w:t>
      </w:r>
      <w:r w:rsidR="00976C73" w:rsidRPr="00976C73">
        <w:rPr>
          <w:sz w:val="22"/>
          <w:szCs w:val="22"/>
        </w:rPr>
        <w:t>reconnu</w:t>
      </w:r>
      <w:r w:rsidR="00916C50">
        <w:rPr>
          <w:sz w:val="22"/>
          <w:szCs w:val="22"/>
        </w:rPr>
        <w:t>e</w:t>
      </w:r>
      <w:r w:rsidR="00976C73" w:rsidRPr="00976C73">
        <w:rPr>
          <w:sz w:val="22"/>
          <w:szCs w:val="22"/>
        </w:rPr>
        <w:t xml:space="preserve">s </w:t>
      </w:r>
      <w:r w:rsidRPr="00976C73">
        <w:rPr>
          <w:sz w:val="22"/>
          <w:szCs w:val="22"/>
        </w:rPr>
        <w:t xml:space="preserve">membres </w:t>
      </w:r>
      <w:r w:rsidR="00916C50">
        <w:rPr>
          <w:sz w:val="22"/>
          <w:szCs w:val="22"/>
        </w:rPr>
        <w:t xml:space="preserve">de </w:t>
      </w:r>
      <w:r w:rsidR="00976C73" w:rsidRPr="00976C73">
        <w:rPr>
          <w:sz w:val="22"/>
          <w:szCs w:val="22"/>
        </w:rPr>
        <w:t xml:space="preserve">cette association les personnes physiques </w:t>
      </w:r>
      <w:r w:rsidRPr="00976C73">
        <w:rPr>
          <w:sz w:val="22"/>
          <w:szCs w:val="22"/>
        </w:rPr>
        <w:t>qui</w:t>
      </w:r>
      <w:r w:rsidR="00976C73">
        <w:rPr>
          <w:sz w:val="22"/>
          <w:szCs w:val="22"/>
        </w:rPr>
        <w:t xml:space="preserve"> lui</w:t>
      </w:r>
      <w:r w:rsidRPr="00976C73">
        <w:rPr>
          <w:sz w:val="22"/>
          <w:szCs w:val="22"/>
        </w:rPr>
        <w:t xml:space="preserve"> </w:t>
      </w:r>
      <w:r w:rsidR="00976C73">
        <w:rPr>
          <w:sz w:val="22"/>
          <w:szCs w:val="22"/>
        </w:rPr>
        <w:t xml:space="preserve">renvoient </w:t>
      </w:r>
      <w:r w:rsidRPr="00976C73">
        <w:rPr>
          <w:sz w:val="22"/>
          <w:szCs w:val="22"/>
        </w:rPr>
        <w:t>un bulletin d'adhésion</w:t>
      </w:r>
      <w:r w:rsidR="00B05AB0">
        <w:rPr>
          <w:sz w:val="22"/>
          <w:szCs w:val="22"/>
        </w:rPr>
        <w:t xml:space="preserve"> dûment rempli, daté et signé</w:t>
      </w:r>
      <w:r w:rsidRPr="00976C73">
        <w:rPr>
          <w:sz w:val="22"/>
          <w:szCs w:val="22"/>
        </w:rPr>
        <w:t xml:space="preserve">, </w:t>
      </w:r>
      <w:r w:rsidR="00976C73">
        <w:rPr>
          <w:sz w:val="22"/>
          <w:szCs w:val="22"/>
        </w:rPr>
        <w:t xml:space="preserve">en </w:t>
      </w:r>
      <w:r w:rsidRPr="00976C73">
        <w:rPr>
          <w:sz w:val="22"/>
          <w:szCs w:val="22"/>
        </w:rPr>
        <w:t xml:space="preserve">acceptent les statuts et </w:t>
      </w:r>
      <w:r w:rsidR="00976C73">
        <w:rPr>
          <w:sz w:val="22"/>
          <w:szCs w:val="22"/>
        </w:rPr>
        <w:t xml:space="preserve">le </w:t>
      </w:r>
      <w:r w:rsidRPr="00976C73">
        <w:rPr>
          <w:sz w:val="22"/>
          <w:szCs w:val="22"/>
        </w:rPr>
        <w:t xml:space="preserve">règlement, et qui </w:t>
      </w:r>
      <w:r w:rsidR="00976C73">
        <w:rPr>
          <w:sz w:val="22"/>
          <w:szCs w:val="22"/>
        </w:rPr>
        <w:t>so</w:t>
      </w:r>
      <w:r w:rsidRPr="00976C73">
        <w:rPr>
          <w:sz w:val="22"/>
          <w:szCs w:val="22"/>
        </w:rPr>
        <w:t>nt</w:t>
      </w:r>
      <w:r w:rsidR="00976C73">
        <w:rPr>
          <w:sz w:val="22"/>
          <w:szCs w:val="22"/>
        </w:rPr>
        <w:t xml:space="preserve"> à jour de le</w:t>
      </w:r>
      <w:r w:rsidRPr="00976C73">
        <w:rPr>
          <w:sz w:val="22"/>
          <w:szCs w:val="22"/>
        </w:rPr>
        <w:t xml:space="preserve">ur cotisation </w:t>
      </w:r>
      <w:r w:rsidR="00976C73">
        <w:rPr>
          <w:sz w:val="22"/>
          <w:szCs w:val="22"/>
        </w:rPr>
        <w:t>annuelle.</w:t>
      </w:r>
    </w:p>
    <w:p w:rsidR="00976C73" w:rsidRDefault="00976C73" w:rsidP="0077210C">
      <w:pPr>
        <w:pStyle w:val="Default"/>
        <w:rPr>
          <w:sz w:val="22"/>
          <w:szCs w:val="22"/>
        </w:rPr>
      </w:pPr>
    </w:p>
    <w:p w:rsidR="00976C73" w:rsidRDefault="00976C73" w:rsidP="0077210C">
      <w:pPr>
        <w:pStyle w:val="Default"/>
        <w:rPr>
          <w:sz w:val="22"/>
          <w:szCs w:val="22"/>
        </w:rPr>
      </w:pPr>
    </w:p>
    <w:p w:rsidR="0077210C" w:rsidRPr="00B05AB0" w:rsidRDefault="0077210C" w:rsidP="0077210C">
      <w:pPr>
        <w:pStyle w:val="Default"/>
        <w:rPr>
          <w:b/>
          <w:sz w:val="22"/>
          <w:szCs w:val="22"/>
        </w:rPr>
      </w:pPr>
      <w:r w:rsidRPr="00B05AB0">
        <w:rPr>
          <w:b/>
          <w:sz w:val="22"/>
          <w:szCs w:val="22"/>
        </w:rPr>
        <w:t xml:space="preserve">ARTICLE </w:t>
      </w:r>
      <w:r w:rsidR="00976C73" w:rsidRPr="00B05AB0">
        <w:rPr>
          <w:b/>
          <w:sz w:val="22"/>
          <w:szCs w:val="22"/>
        </w:rPr>
        <w:t>7</w:t>
      </w:r>
      <w:r w:rsidR="003D35A2">
        <w:rPr>
          <w:b/>
          <w:sz w:val="22"/>
          <w:szCs w:val="22"/>
        </w:rPr>
        <w:t xml:space="preserve"> - Cotisation</w:t>
      </w:r>
    </w:p>
    <w:p w:rsidR="00976C73" w:rsidRPr="002476CA" w:rsidRDefault="00976C73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La cotisation a pour but d’assurer le fonctionnement de l'association (</w:t>
      </w:r>
      <w:r w:rsidR="00B05AB0" w:rsidRPr="002476CA">
        <w:rPr>
          <w:sz w:val="22"/>
          <w:szCs w:val="22"/>
        </w:rPr>
        <w:t>déplacements</w:t>
      </w:r>
      <w:r w:rsidR="00B05AB0">
        <w:rPr>
          <w:sz w:val="22"/>
          <w:szCs w:val="22"/>
        </w:rPr>
        <w:t>,</w:t>
      </w:r>
      <w:r w:rsidR="00B05AB0" w:rsidRPr="002476CA">
        <w:rPr>
          <w:sz w:val="22"/>
          <w:szCs w:val="22"/>
        </w:rPr>
        <w:t xml:space="preserve"> </w:t>
      </w:r>
      <w:r w:rsidRPr="002476CA">
        <w:rPr>
          <w:sz w:val="22"/>
          <w:szCs w:val="22"/>
        </w:rPr>
        <w:t>courrier</w:t>
      </w:r>
      <w:r w:rsidR="00B05AB0">
        <w:rPr>
          <w:sz w:val="22"/>
          <w:szCs w:val="22"/>
        </w:rPr>
        <w:t>s</w:t>
      </w:r>
      <w:r w:rsidRPr="002476CA">
        <w:rPr>
          <w:sz w:val="22"/>
          <w:szCs w:val="22"/>
        </w:rPr>
        <w:t>, frais divers)</w:t>
      </w:r>
      <w:r w:rsidR="004960BA">
        <w:rPr>
          <w:sz w:val="22"/>
          <w:szCs w:val="22"/>
        </w:rPr>
        <w:t>.</w:t>
      </w:r>
      <w:r w:rsidRPr="002476CA">
        <w:rPr>
          <w:sz w:val="22"/>
          <w:szCs w:val="22"/>
        </w:rPr>
        <w:t xml:space="preserve"> Son montant est voté à la majorité s</w:t>
      </w:r>
      <w:r w:rsidR="00B05AB0">
        <w:rPr>
          <w:sz w:val="22"/>
          <w:szCs w:val="22"/>
        </w:rPr>
        <w:t xml:space="preserve">imple des membres présents </w:t>
      </w:r>
      <w:r w:rsidR="008F4265">
        <w:rPr>
          <w:sz w:val="22"/>
          <w:szCs w:val="22"/>
        </w:rPr>
        <w:t xml:space="preserve">ou représentés </w:t>
      </w:r>
      <w:r w:rsidR="00B05AB0">
        <w:rPr>
          <w:sz w:val="22"/>
          <w:szCs w:val="22"/>
        </w:rPr>
        <w:t>à l'A</w:t>
      </w:r>
      <w:r w:rsidRPr="002476CA">
        <w:rPr>
          <w:sz w:val="22"/>
          <w:szCs w:val="22"/>
        </w:rPr>
        <w:t xml:space="preserve">ssemblée </w:t>
      </w:r>
      <w:r w:rsidR="00B05AB0">
        <w:rPr>
          <w:sz w:val="22"/>
          <w:szCs w:val="22"/>
        </w:rPr>
        <w:t>G</w:t>
      </w:r>
      <w:r w:rsidRPr="002476CA">
        <w:rPr>
          <w:sz w:val="22"/>
          <w:szCs w:val="22"/>
        </w:rPr>
        <w:t>énérale sur proposit</w:t>
      </w:r>
      <w:r w:rsidR="00B05AB0">
        <w:rPr>
          <w:sz w:val="22"/>
          <w:szCs w:val="22"/>
        </w:rPr>
        <w:t>ion du Conseil d'Administration.</w:t>
      </w:r>
    </w:p>
    <w:p w:rsidR="008F4265" w:rsidRDefault="008F4265" w:rsidP="0077210C">
      <w:pPr>
        <w:pStyle w:val="Default"/>
        <w:rPr>
          <w:sz w:val="22"/>
          <w:szCs w:val="22"/>
        </w:rPr>
      </w:pPr>
    </w:p>
    <w:p w:rsidR="00B05AB0" w:rsidRDefault="00B05AB0" w:rsidP="00772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L’association peut décider de mener des actions pouvant avoir un coût, parfois même un coût élevé. </w:t>
      </w:r>
      <w:r w:rsidR="00423F1A">
        <w:rPr>
          <w:sz w:val="22"/>
          <w:szCs w:val="22"/>
        </w:rPr>
        <w:t xml:space="preserve">Un des </w:t>
      </w:r>
      <w:r>
        <w:rPr>
          <w:sz w:val="22"/>
          <w:szCs w:val="22"/>
        </w:rPr>
        <w:t>intérêt</w:t>
      </w:r>
      <w:r w:rsidR="00423F1A">
        <w:rPr>
          <w:sz w:val="22"/>
          <w:szCs w:val="22"/>
        </w:rPr>
        <w:t>s</w:t>
      </w:r>
      <w:r>
        <w:rPr>
          <w:sz w:val="22"/>
          <w:szCs w:val="22"/>
        </w:rPr>
        <w:t xml:space="preserve"> de l’association est de pouvoir mutualiser </w:t>
      </w:r>
      <w:r w:rsidR="00973402">
        <w:rPr>
          <w:sz w:val="22"/>
          <w:szCs w:val="22"/>
        </w:rPr>
        <w:t xml:space="preserve">les coûts fixes de ces actions </w:t>
      </w:r>
      <w:r>
        <w:rPr>
          <w:sz w:val="22"/>
          <w:szCs w:val="22"/>
        </w:rPr>
        <w:t xml:space="preserve">entre les participants à ces actions. Cependant et sauf indication contraire, les actions </w:t>
      </w:r>
      <w:r w:rsidR="004960BA">
        <w:rPr>
          <w:sz w:val="22"/>
          <w:szCs w:val="22"/>
        </w:rPr>
        <w:t>ne sont pas financées par l’association mais</w:t>
      </w:r>
      <w:r>
        <w:rPr>
          <w:sz w:val="22"/>
          <w:szCs w:val="22"/>
        </w:rPr>
        <w:t xml:space="preserve"> par les </w:t>
      </w:r>
      <w:r w:rsidR="008F4265">
        <w:rPr>
          <w:sz w:val="22"/>
          <w:szCs w:val="22"/>
        </w:rPr>
        <w:t>membres eux-mêmes qui sont libres d</w:t>
      </w:r>
      <w:r w:rsidR="004960BA">
        <w:rPr>
          <w:sz w:val="22"/>
          <w:szCs w:val="22"/>
        </w:rPr>
        <w:t>’y</w:t>
      </w:r>
      <w:r w:rsidR="008F4265">
        <w:rPr>
          <w:sz w:val="22"/>
          <w:szCs w:val="22"/>
        </w:rPr>
        <w:t xml:space="preserve"> participer ou pas</w:t>
      </w:r>
      <w:r w:rsidR="004960BA">
        <w:rPr>
          <w:sz w:val="22"/>
          <w:szCs w:val="22"/>
        </w:rPr>
        <w:t>.</w:t>
      </w:r>
    </w:p>
    <w:p w:rsidR="008F4265" w:rsidRPr="002476CA" w:rsidRDefault="008F4265" w:rsidP="0077210C">
      <w:pPr>
        <w:pStyle w:val="Default"/>
        <w:rPr>
          <w:sz w:val="22"/>
          <w:szCs w:val="22"/>
        </w:rPr>
      </w:pPr>
    </w:p>
    <w:p w:rsidR="00976C73" w:rsidRDefault="0077210C" w:rsidP="00976C73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Pour la première année</w:t>
      </w:r>
      <w:r w:rsidR="00B05AB0">
        <w:rPr>
          <w:sz w:val="22"/>
          <w:szCs w:val="22"/>
        </w:rPr>
        <w:t>,</w:t>
      </w:r>
      <w:r w:rsidRPr="002476CA">
        <w:rPr>
          <w:sz w:val="22"/>
          <w:szCs w:val="22"/>
        </w:rPr>
        <w:t xml:space="preserve"> le montant de la cotisation est fixé à </w:t>
      </w:r>
      <w:r w:rsidR="007D615E">
        <w:rPr>
          <w:sz w:val="22"/>
          <w:szCs w:val="22"/>
          <w:u w:val="single"/>
        </w:rPr>
        <w:t>XX</w:t>
      </w:r>
      <w:r w:rsidRPr="00C05E5B">
        <w:rPr>
          <w:sz w:val="22"/>
          <w:szCs w:val="22"/>
          <w:u w:val="single"/>
        </w:rPr>
        <w:t xml:space="preserve"> </w:t>
      </w:r>
      <w:r w:rsidR="00E1174B" w:rsidRPr="00C05E5B">
        <w:rPr>
          <w:sz w:val="22"/>
          <w:szCs w:val="22"/>
          <w:u w:val="single"/>
        </w:rPr>
        <w:t>€</w:t>
      </w:r>
      <w:r w:rsidR="004960BA" w:rsidRPr="00C05E5B">
        <w:rPr>
          <w:sz w:val="22"/>
          <w:szCs w:val="22"/>
          <w:u w:val="single"/>
        </w:rPr>
        <w:t>uro</w:t>
      </w:r>
      <w:r w:rsidR="00C05E5B" w:rsidRPr="00C05E5B">
        <w:rPr>
          <w:sz w:val="22"/>
          <w:szCs w:val="22"/>
          <w:u w:val="single"/>
        </w:rPr>
        <w:t>s</w:t>
      </w:r>
      <w:r w:rsidRPr="00C05E5B">
        <w:rPr>
          <w:sz w:val="22"/>
          <w:szCs w:val="22"/>
          <w:u w:val="single"/>
        </w:rPr>
        <w:t xml:space="preserve"> par </w:t>
      </w:r>
      <w:r w:rsidR="00C05E5B" w:rsidRPr="00C05E5B">
        <w:rPr>
          <w:sz w:val="22"/>
          <w:szCs w:val="22"/>
          <w:u w:val="single"/>
        </w:rPr>
        <w:t>adhérent</w:t>
      </w:r>
      <w:r w:rsidRPr="002476CA">
        <w:rPr>
          <w:sz w:val="22"/>
          <w:szCs w:val="22"/>
        </w:rPr>
        <w:t xml:space="preserve">. Ce montant pourra être révisé </w:t>
      </w:r>
      <w:r w:rsidR="008F4265">
        <w:rPr>
          <w:sz w:val="22"/>
          <w:szCs w:val="22"/>
        </w:rPr>
        <w:t>lors de la prochaine A</w:t>
      </w:r>
      <w:r w:rsidR="008F4265" w:rsidRPr="002476CA">
        <w:rPr>
          <w:sz w:val="22"/>
          <w:szCs w:val="22"/>
        </w:rPr>
        <w:t xml:space="preserve">ssemblée </w:t>
      </w:r>
      <w:r w:rsidR="008F4265">
        <w:rPr>
          <w:sz w:val="22"/>
          <w:szCs w:val="22"/>
        </w:rPr>
        <w:t>G</w:t>
      </w:r>
      <w:r w:rsidR="008F4265" w:rsidRPr="002476CA">
        <w:rPr>
          <w:sz w:val="22"/>
          <w:szCs w:val="22"/>
        </w:rPr>
        <w:t>énérale</w:t>
      </w:r>
      <w:r w:rsidRPr="002476CA">
        <w:rPr>
          <w:sz w:val="22"/>
          <w:szCs w:val="22"/>
        </w:rPr>
        <w:t xml:space="preserve"> sur proposition du Conseil d'Administration. </w:t>
      </w:r>
    </w:p>
    <w:p w:rsidR="00976C73" w:rsidRDefault="00976C73" w:rsidP="00976C73">
      <w:pPr>
        <w:pStyle w:val="Default"/>
        <w:rPr>
          <w:sz w:val="22"/>
          <w:szCs w:val="22"/>
        </w:rPr>
      </w:pPr>
    </w:p>
    <w:p w:rsidR="00B05AB0" w:rsidRDefault="00B05AB0" w:rsidP="00976C73">
      <w:pPr>
        <w:pStyle w:val="Default"/>
        <w:rPr>
          <w:sz w:val="22"/>
          <w:szCs w:val="22"/>
        </w:rPr>
      </w:pPr>
    </w:p>
    <w:p w:rsidR="0077210C" w:rsidRDefault="0077210C" w:rsidP="00976C73">
      <w:pPr>
        <w:pStyle w:val="Default"/>
        <w:rPr>
          <w:b/>
          <w:sz w:val="22"/>
          <w:szCs w:val="22"/>
        </w:rPr>
      </w:pPr>
      <w:r w:rsidRPr="00916C50">
        <w:rPr>
          <w:b/>
          <w:sz w:val="22"/>
          <w:szCs w:val="22"/>
        </w:rPr>
        <w:t xml:space="preserve">ARTICLE </w:t>
      </w:r>
      <w:r w:rsidR="00916C50" w:rsidRPr="00916C50">
        <w:rPr>
          <w:b/>
          <w:sz w:val="22"/>
          <w:szCs w:val="22"/>
        </w:rPr>
        <w:t>8</w:t>
      </w:r>
      <w:r w:rsidR="003D35A2">
        <w:rPr>
          <w:b/>
          <w:sz w:val="22"/>
          <w:szCs w:val="22"/>
        </w:rPr>
        <w:t xml:space="preserve"> - Ressources - Comptabilité</w:t>
      </w:r>
    </w:p>
    <w:p w:rsidR="00916C50" w:rsidRPr="00916C50" w:rsidRDefault="00916C50" w:rsidP="00976C73">
      <w:pPr>
        <w:pStyle w:val="Default"/>
        <w:rPr>
          <w:b/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Les ressources de l'association proviennent </w:t>
      </w:r>
      <w:r w:rsidR="00EB3A86">
        <w:rPr>
          <w:sz w:val="22"/>
          <w:szCs w:val="22"/>
        </w:rPr>
        <w:t xml:space="preserve">essentiellement </w:t>
      </w:r>
      <w:r w:rsidRPr="002476CA">
        <w:rPr>
          <w:sz w:val="22"/>
          <w:szCs w:val="22"/>
        </w:rPr>
        <w:t xml:space="preserve">des cotisations des adhérents, </w:t>
      </w:r>
      <w:r w:rsidR="008F4265">
        <w:rPr>
          <w:sz w:val="22"/>
          <w:szCs w:val="22"/>
        </w:rPr>
        <w:t>éventuell</w:t>
      </w:r>
      <w:r w:rsidR="00EB3A86">
        <w:rPr>
          <w:sz w:val="22"/>
          <w:szCs w:val="22"/>
        </w:rPr>
        <w:t xml:space="preserve">ement </w:t>
      </w:r>
      <w:r w:rsidR="00EB3A86" w:rsidRPr="00EB3A86">
        <w:rPr>
          <w:sz w:val="22"/>
          <w:szCs w:val="22"/>
        </w:rPr>
        <w:t>des subventions de l’Etat, des régions et des co</w:t>
      </w:r>
      <w:r w:rsidR="00EB3A86">
        <w:rPr>
          <w:sz w:val="22"/>
          <w:szCs w:val="22"/>
        </w:rPr>
        <w:t>llectivités locales</w:t>
      </w:r>
      <w:r w:rsidR="00EB3A86" w:rsidRPr="00EB3A86">
        <w:rPr>
          <w:sz w:val="22"/>
          <w:szCs w:val="22"/>
        </w:rPr>
        <w:t>, et d’une manière générale de toutes ressources autorisées par les lois et règlements en vigueur</w:t>
      </w:r>
      <w:r w:rsidR="00EB3A86">
        <w:rPr>
          <w:sz w:val="22"/>
          <w:szCs w:val="22"/>
        </w:rPr>
        <w:t>.</w:t>
      </w:r>
    </w:p>
    <w:p w:rsidR="008F4265" w:rsidRDefault="008F4265" w:rsidP="0077210C">
      <w:pPr>
        <w:pStyle w:val="Default"/>
        <w:rPr>
          <w:sz w:val="22"/>
          <w:szCs w:val="22"/>
        </w:rPr>
      </w:pPr>
    </w:p>
    <w:p w:rsidR="009E73C7" w:rsidRDefault="009E73C7" w:rsidP="00772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 c</w:t>
      </w:r>
      <w:r w:rsidRPr="00AF7221">
        <w:rPr>
          <w:color w:val="auto"/>
          <w:sz w:val="22"/>
          <w:szCs w:val="22"/>
        </w:rPr>
        <w:t xml:space="preserve">ompte-courant </w:t>
      </w:r>
      <w:r w:rsidR="00D25F80" w:rsidRPr="00AF7221">
        <w:rPr>
          <w:color w:val="auto"/>
          <w:sz w:val="22"/>
          <w:szCs w:val="22"/>
        </w:rPr>
        <w:t>et</w:t>
      </w:r>
      <w:r w:rsidRPr="00AF7221">
        <w:rPr>
          <w:color w:val="auto"/>
          <w:sz w:val="22"/>
          <w:szCs w:val="22"/>
        </w:rPr>
        <w:t xml:space="preserve"> un </w:t>
      </w:r>
      <w:r w:rsidR="00D25F80" w:rsidRPr="00AF7221">
        <w:rPr>
          <w:color w:val="auto"/>
          <w:sz w:val="22"/>
          <w:szCs w:val="22"/>
        </w:rPr>
        <w:t>livret d’</w:t>
      </w:r>
      <w:r w:rsidRPr="00AF7221">
        <w:rPr>
          <w:color w:val="auto"/>
          <w:sz w:val="22"/>
          <w:szCs w:val="22"/>
        </w:rPr>
        <w:t xml:space="preserve">épargne </w:t>
      </w:r>
      <w:r w:rsidR="00D25F80" w:rsidRPr="00AF7221">
        <w:rPr>
          <w:color w:val="auto"/>
          <w:sz w:val="22"/>
          <w:szCs w:val="22"/>
        </w:rPr>
        <w:t>sont</w:t>
      </w:r>
      <w:r w:rsidRPr="00AF7221">
        <w:rPr>
          <w:color w:val="auto"/>
          <w:sz w:val="22"/>
          <w:szCs w:val="22"/>
        </w:rPr>
        <w:t xml:space="preserve"> ouvert</w:t>
      </w:r>
      <w:r w:rsidR="00D25F80" w:rsidRPr="00AF7221">
        <w:rPr>
          <w:color w:val="auto"/>
          <w:sz w:val="22"/>
          <w:szCs w:val="22"/>
        </w:rPr>
        <w:t>s</w:t>
      </w:r>
      <w:r w:rsidRPr="00AF7221">
        <w:rPr>
          <w:color w:val="auto"/>
          <w:sz w:val="22"/>
          <w:szCs w:val="22"/>
        </w:rPr>
        <w:t xml:space="preserve"> au nom de l’association. Seule la signature du Trésorier, qui engage sa responsabilité, est nécessaire pour le</w:t>
      </w:r>
      <w:r w:rsidR="002F7206" w:rsidRPr="00AF7221">
        <w:rPr>
          <w:color w:val="auto"/>
          <w:sz w:val="22"/>
          <w:szCs w:val="22"/>
        </w:rPr>
        <w:t xml:space="preserve"> règlement de</w:t>
      </w:r>
      <w:r w:rsidRPr="00AF7221">
        <w:rPr>
          <w:color w:val="auto"/>
          <w:sz w:val="22"/>
          <w:szCs w:val="22"/>
        </w:rPr>
        <w:t>s opérations courantes</w:t>
      </w:r>
      <w:r w:rsidR="002F7206" w:rsidRPr="00AF7221">
        <w:rPr>
          <w:color w:val="auto"/>
          <w:sz w:val="22"/>
          <w:szCs w:val="22"/>
        </w:rPr>
        <w:t xml:space="preserve"> dont l’engagement est donné ou validé par le Président</w:t>
      </w:r>
      <w:r w:rsidRPr="00AF7221">
        <w:rPr>
          <w:color w:val="auto"/>
          <w:sz w:val="22"/>
          <w:szCs w:val="22"/>
        </w:rPr>
        <w:t xml:space="preserve">. L’ouverture, le </w:t>
      </w:r>
      <w:r>
        <w:rPr>
          <w:sz w:val="22"/>
          <w:szCs w:val="22"/>
        </w:rPr>
        <w:t>transfert et la fermeture du compte nécessitent la signature supplémentaire du Président.</w:t>
      </w:r>
    </w:p>
    <w:p w:rsidR="009E73C7" w:rsidRPr="002476CA" w:rsidRDefault="009E73C7" w:rsidP="0077210C">
      <w:pPr>
        <w:pStyle w:val="Default"/>
        <w:rPr>
          <w:sz w:val="22"/>
          <w:szCs w:val="22"/>
        </w:rPr>
      </w:pPr>
    </w:p>
    <w:p w:rsidR="0077210C" w:rsidRPr="00367762" w:rsidRDefault="00916C50" w:rsidP="0077210C">
      <w:pPr>
        <w:pStyle w:val="Default"/>
        <w:rPr>
          <w:sz w:val="22"/>
          <w:szCs w:val="22"/>
          <w:u w:val="single"/>
        </w:rPr>
      </w:pPr>
      <w:r w:rsidRPr="00367762">
        <w:rPr>
          <w:sz w:val="22"/>
          <w:szCs w:val="22"/>
          <w:u w:val="single"/>
        </w:rPr>
        <w:t>Le Trésorier</w:t>
      </w:r>
      <w:r w:rsidR="0077210C" w:rsidRPr="00367762">
        <w:rPr>
          <w:sz w:val="22"/>
          <w:szCs w:val="22"/>
          <w:u w:val="single"/>
        </w:rPr>
        <w:t xml:space="preserve"> t</w:t>
      </w:r>
      <w:r w:rsidRPr="00367762">
        <w:rPr>
          <w:sz w:val="22"/>
          <w:szCs w:val="22"/>
          <w:u w:val="single"/>
        </w:rPr>
        <w:t>i</w:t>
      </w:r>
      <w:r w:rsidR="0077210C" w:rsidRPr="00367762">
        <w:rPr>
          <w:sz w:val="22"/>
          <w:szCs w:val="22"/>
          <w:u w:val="single"/>
        </w:rPr>
        <w:t>en</w:t>
      </w:r>
      <w:r w:rsidRPr="00367762">
        <w:rPr>
          <w:sz w:val="22"/>
          <w:szCs w:val="22"/>
          <w:u w:val="single"/>
        </w:rPr>
        <w:t>t</w:t>
      </w:r>
      <w:r w:rsidR="0077210C" w:rsidRPr="00367762">
        <w:rPr>
          <w:sz w:val="22"/>
          <w:szCs w:val="22"/>
          <w:u w:val="single"/>
        </w:rPr>
        <w:t xml:space="preserve"> </w:t>
      </w:r>
      <w:r w:rsidRPr="00367762">
        <w:rPr>
          <w:sz w:val="22"/>
          <w:szCs w:val="22"/>
          <w:u w:val="single"/>
        </w:rPr>
        <w:t xml:space="preserve">une comptabilité </w:t>
      </w:r>
      <w:r w:rsidR="0077210C" w:rsidRPr="00367762">
        <w:rPr>
          <w:sz w:val="22"/>
          <w:szCs w:val="22"/>
          <w:u w:val="single"/>
        </w:rPr>
        <w:t>au</w:t>
      </w:r>
      <w:r w:rsidRPr="00367762">
        <w:rPr>
          <w:sz w:val="22"/>
          <w:szCs w:val="22"/>
          <w:u w:val="single"/>
        </w:rPr>
        <w:t xml:space="preserve"> jour le jour.</w:t>
      </w:r>
    </w:p>
    <w:p w:rsidR="00916C50" w:rsidRDefault="00916C50" w:rsidP="0077210C">
      <w:pPr>
        <w:pStyle w:val="Default"/>
        <w:rPr>
          <w:sz w:val="22"/>
          <w:szCs w:val="22"/>
        </w:rPr>
      </w:pPr>
    </w:p>
    <w:p w:rsidR="00916C50" w:rsidRDefault="00916C50" w:rsidP="0077210C">
      <w:pPr>
        <w:pStyle w:val="Default"/>
        <w:rPr>
          <w:sz w:val="22"/>
          <w:szCs w:val="22"/>
        </w:rPr>
      </w:pPr>
    </w:p>
    <w:p w:rsidR="00E948ED" w:rsidRPr="002476CA" w:rsidRDefault="00E948ED" w:rsidP="0077210C">
      <w:pPr>
        <w:pStyle w:val="Default"/>
        <w:rPr>
          <w:sz w:val="22"/>
          <w:szCs w:val="22"/>
        </w:rPr>
      </w:pPr>
    </w:p>
    <w:p w:rsidR="0077210C" w:rsidRPr="00916C50" w:rsidRDefault="0077210C" w:rsidP="0077210C">
      <w:pPr>
        <w:pStyle w:val="Default"/>
        <w:rPr>
          <w:b/>
          <w:sz w:val="22"/>
          <w:szCs w:val="22"/>
        </w:rPr>
      </w:pPr>
      <w:r w:rsidRPr="00916C50">
        <w:rPr>
          <w:b/>
          <w:sz w:val="22"/>
          <w:szCs w:val="22"/>
        </w:rPr>
        <w:t xml:space="preserve">ARTICLE </w:t>
      </w:r>
      <w:r w:rsidR="00916C50" w:rsidRPr="00916C50">
        <w:rPr>
          <w:b/>
          <w:sz w:val="22"/>
          <w:szCs w:val="22"/>
        </w:rPr>
        <w:t>9</w:t>
      </w:r>
      <w:r w:rsidR="003D35A2">
        <w:rPr>
          <w:b/>
          <w:sz w:val="22"/>
          <w:szCs w:val="22"/>
        </w:rPr>
        <w:t xml:space="preserve"> - Radiation</w:t>
      </w:r>
    </w:p>
    <w:p w:rsidR="00916C50" w:rsidRPr="002476CA" w:rsidRDefault="00916C50" w:rsidP="0077210C">
      <w:pPr>
        <w:pStyle w:val="Default"/>
        <w:rPr>
          <w:sz w:val="22"/>
          <w:szCs w:val="22"/>
        </w:rPr>
      </w:pPr>
    </w:p>
    <w:p w:rsidR="0077210C" w:rsidRPr="002476CA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La qualité de membre se perd par : </w:t>
      </w:r>
    </w:p>
    <w:p w:rsidR="0077210C" w:rsidRDefault="0077210C" w:rsidP="00916C5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476CA">
        <w:rPr>
          <w:sz w:val="22"/>
          <w:szCs w:val="22"/>
        </w:rPr>
        <w:t>la démission (qui doit être adressée par écrit au siège social à l'attention du bureau)</w:t>
      </w:r>
      <w:r w:rsidR="00916C50">
        <w:rPr>
          <w:sz w:val="22"/>
          <w:szCs w:val="22"/>
        </w:rPr>
        <w:t> ;</w:t>
      </w:r>
    </w:p>
    <w:p w:rsidR="00916C50" w:rsidRDefault="00916C50" w:rsidP="00916C5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la vente, donation, … de tous les lots dont le membre était propriétaire au sein de la résidence-hôtel ;</w:t>
      </w:r>
    </w:p>
    <w:p w:rsidR="00367762" w:rsidRPr="002476CA" w:rsidRDefault="00367762" w:rsidP="00916C5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d’une manière générale, toute cause </w:t>
      </w:r>
      <w:r w:rsidR="00527129">
        <w:rPr>
          <w:sz w:val="22"/>
          <w:szCs w:val="22"/>
        </w:rPr>
        <w:t xml:space="preserve">enfreignant </w:t>
      </w:r>
      <w:r>
        <w:rPr>
          <w:sz w:val="22"/>
          <w:szCs w:val="22"/>
        </w:rPr>
        <w:t>l’article 5 des présents statuts ;</w:t>
      </w:r>
    </w:p>
    <w:p w:rsidR="0077210C" w:rsidRPr="002476CA" w:rsidRDefault="0077210C" w:rsidP="00916C5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476CA">
        <w:rPr>
          <w:sz w:val="22"/>
          <w:szCs w:val="22"/>
        </w:rPr>
        <w:t xml:space="preserve">le décès </w:t>
      </w:r>
      <w:r w:rsidR="00916C50">
        <w:rPr>
          <w:sz w:val="22"/>
          <w:szCs w:val="22"/>
        </w:rPr>
        <w:t>du membre ;</w:t>
      </w:r>
    </w:p>
    <w:p w:rsidR="0077210C" w:rsidRPr="008F4265" w:rsidRDefault="00916C50" w:rsidP="008F426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A0D39">
        <w:rPr>
          <w:rFonts w:ascii="Arial" w:hAnsi="Arial" w:cs="Arial"/>
          <w:color w:val="000000"/>
        </w:rPr>
        <w:t>la radiation prononcée par le C</w:t>
      </w:r>
      <w:r w:rsidR="0077210C" w:rsidRPr="005A0D39">
        <w:rPr>
          <w:rFonts w:ascii="Arial" w:hAnsi="Arial" w:cs="Arial"/>
          <w:color w:val="000000"/>
        </w:rPr>
        <w:t>onseil d'</w:t>
      </w:r>
      <w:r w:rsidRPr="005A0D39">
        <w:rPr>
          <w:rFonts w:ascii="Arial" w:hAnsi="Arial" w:cs="Arial"/>
          <w:color w:val="000000"/>
        </w:rPr>
        <w:t>A</w:t>
      </w:r>
      <w:r w:rsidR="0077210C" w:rsidRPr="005A0D39">
        <w:rPr>
          <w:rFonts w:ascii="Arial" w:hAnsi="Arial" w:cs="Arial"/>
          <w:color w:val="000000"/>
        </w:rPr>
        <w:t xml:space="preserve">dministration pour non-paiement de la cotisation dans un délai de deux mois après sa date d'exigibilité ou pour motif grave, </w:t>
      </w:r>
      <w:r w:rsidR="008F4265" w:rsidRPr="005A0D39">
        <w:rPr>
          <w:rFonts w:ascii="Arial" w:hAnsi="Arial" w:cs="Arial"/>
          <w:color w:val="000000"/>
        </w:rPr>
        <w:t xml:space="preserve">après que </w:t>
      </w:r>
      <w:r w:rsidR="0077210C" w:rsidRPr="005A0D39">
        <w:rPr>
          <w:rFonts w:ascii="Arial" w:hAnsi="Arial" w:cs="Arial"/>
          <w:color w:val="000000"/>
        </w:rPr>
        <w:t>l'intéressé a</w:t>
      </w:r>
      <w:r w:rsidR="008F4265" w:rsidRPr="005A0D39">
        <w:rPr>
          <w:rFonts w:ascii="Arial" w:hAnsi="Arial" w:cs="Arial"/>
          <w:color w:val="000000"/>
        </w:rPr>
        <w:t>i</w:t>
      </w:r>
      <w:r w:rsidR="0077210C" w:rsidRPr="005A0D39">
        <w:rPr>
          <w:rFonts w:ascii="Arial" w:hAnsi="Arial" w:cs="Arial"/>
          <w:color w:val="000000"/>
        </w:rPr>
        <w:t>t été invité par lettre recommandée à four</w:t>
      </w:r>
      <w:r w:rsidRPr="005A0D39">
        <w:rPr>
          <w:rFonts w:ascii="Arial" w:hAnsi="Arial" w:cs="Arial"/>
          <w:color w:val="000000"/>
        </w:rPr>
        <w:t xml:space="preserve">nir des explications </w:t>
      </w:r>
      <w:r w:rsidRPr="008F4265">
        <w:rPr>
          <w:rFonts w:ascii="Arial" w:hAnsi="Arial" w:cs="Arial"/>
          <w:color w:val="000000"/>
        </w:rPr>
        <w:t>au bureau.</w:t>
      </w:r>
    </w:p>
    <w:p w:rsidR="008F4265" w:rsidRPr="008F4265" w:rsidRDefault="008F4265" w:rsidP="008F426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6A69C2" w:rsidRDefault="006A69C2" w:rsidP="008F426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6A69C2" w:rsidRPr="006A69C2" w:rsidRDefault="006A69C2" w:rsidP="006A69C2">
      <w:pPr>
        <w:pStyle w:val="Default"/>
        <w:rPr>
          <w:b/>
          <w:sz w:val="22"/>
          <w:szCs w:val="22"/>
        </w:rPr>
      </w:pPr>
      <w:r w:rsidRPr="006A69C2">
        <w:rPr>
          <w:b/>
          <w:sz w:val="22"/>
          <w:szCs w:val="22"/>
        </w:rPr>
        <w:t xml:space="preserve">ARTICLE </w:t>
      </w:r>
      <w:r>
        <w:rPr>
          <w:b/>
          <w:sz w:val="22"/>
          <w:szCs w:val="22"/>
        </w:rPr>
        <w:t>10</w:t>
      </w:r>
      <w:r w:rsidRPr="006A69C2">
        <w:rPr>
          <w:b/>
          <w:sz w:val="22"/>
          <w:szCs w:val="22"/>
        </w:rPr>
        <w:t xml:space="preserve"> - AFFILIATION</w:t>
      </w:r>
    </w:p>
    <w:p w:rsidR="006A69C2" w:rsidRPr="006A69C2" w:rsidRDefault="006A69C2" w:rsidP="006A69C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6A69C2" w:rsidRPr="006A69C2" w:rsidRDefault="006A69C2" w:rsidP="006A69C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A69C2">
        <w:rPr>
          <w:rFonts w:ascii="Arial" w:hAnsi="Arial" w:cs="Arial"/>
          <w:color w:val="000000"/>
        </w:rPr>
        <w:t>La présente association peut par ailleurs adhérer à d’autres associations, fédérations, unions ou regroupements.</w:t>
      </w:r>
    </w:p>
    <w:p w:rsidR="006A69C2" w:rsidRDefault="006A69C2" w:rsidP="006A69C2">
      <w:pPr>
        <w:pStyle w:val="Default"/>
        <w:rPr>
          <w:sz w:val="22"/>
          <w:szCs w:val="22"/>
        </w:rPr>
      </w:pPr>
    </w:p>
    <w:p w:rsidR="006A69C2" w:rsidRPr="002476CA" w:rsidRDefault="006A69C2" w:rsidP="006A69C2">
      <w:pPr>
        <w:pStyle w:val="Default"/>
        <w:rPr>
          <w:sz w:val="22"/>
          <w:szCs w:val="22"/>
        </w:rPr>
      </w:pPr>
    </w:p>
    <w:p w:rsidR="0077210C" w:rsidRPr="007D1AC8" w:rsidRDefault="0077210C" w:rsidP="0077210C">
      <w:pPr>
        <w:pStyle w:val="Default"/>
        <w:rPr>
          <w:b/>
          <w:sz w:val="22"/>
          <w:szCs w:val="22"/>
        </w:rPr>
      </w:pPr>
      <w:r w:rsidRPr="007D1AC8">
        <w:rPr>
          <w:b/>
          <w:sz w:val="22"/>
          <w:szCs w:val="22"/>
        </w:rPr>
        <w:t xml:space="preserve">ARTICLE </w:t>
      </w:r>
      <w:r w:rsidR="006A69C2" w:rsidRPr="007D1AC8">
        <w:rPr>
          <w:b/>
          <w:sz w:val="22"/>
          <w:szCs w:val="22"/>
        </w:rPr>
        <w:t xml:space="preserve">11 </w:t>
      </w:r>
      <w:r w:rsidRPr="007D1AC8">
        <w:rPr>
          <w:b/>
          <w:sz w:val="22"/>
          <w:szCs w:val="22"/>
        </w:rPr>
        <w:t>- Bu</w:t>
      </w:r>
      <w:r w:rsidR="006A69C2" w:rsidRPr="007D1AC8">
        <w:rPr>
          <w:b/>
          <w:sz w:val="22"/>
          <w:szCs w:val="22"/>
        </w:rPr>
        <w:t>reau - Conseil d'Administration</w:t>
      </w:r>
    </w:p>
    <w:p w:rsidR="006A69C2" w:rsidRPr="002476CA" w:rsidRDefault="006A69C2" w:rsidP="0077210C">
      <w:pPr>
        <w:pStyle w:val="Default"/>
        <w:rPr>
          <w:sz w:val="22"/>
          <w:szCs w:val="22"/>
        </w:rPr>
      </w:pPr>
    </w:p>
    <w:p w:rsidR="007D1AC8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Le </w:t>
      </w:r>
      <w:r w:rsidR="00FA1316">
        <w:rPr>
          <w:sz w:val="22"/>
          <w:szCs w:val="22"/>
        </w:rPr>
        <w:t>C</w:t>
      </w:r>
      <w:r w:rsidRPr="002476CA">
        <w:rPr>
          <w:sz w:val="22"/>
          <w:szCs w:val="22"/>
        </w:rPr>
        <w:t>onseil d'</w:t>
      </w:r>
      <w:r w:rsidR="00FA1316">
        <w:rPr>
          <w:sz w:val="22"/>
          <w:szCs w:val="22"/>
        </w:rPr>
        <w:t>A</w:t>
      </w:r>
      <w:r w:rsidRPr="002476CA">
        <w:rPr>
          <w:sz w:val="22"/>
          <w:szCs w:val="22"/>
        </w:rPr>
        <w:t xml:space="preserve">dministration est </w:t>
      </w:r>
      <w:r w:rsidR="007D1AC8">
        <w:rPr>
          <w:sz w:val="22"/>
          <w:szCs w:val="22"/>
        </w:rPr>
        <w:t>composé de 3 à 9</w:t>
      </w:r>
      <w:r w:rsidRPr="002476CA">
        <w:rPr>
          <w:sz w:val="22"/>
          <w:szCs w:val="22"/>
        </w:rPr>
        <w:t xml:space="preserve"> copropriétaires adhérents de l'association </w:t>
      </w:r>
      <w:r w:rsidR="00FA1316">
        <w:rPr>
          <w:sz w:val="22"/>
          <w:szCs w:val="22"/>
        </w:rPr>
        <w:t>et à jour de leurs cotisations.</w:t>
      </w:r>
      <w:r w:rsidR="007D1AC8">
        <w:rPr>
          <w:sz w:val="22"/>
          <w:szCs w:val="22"/>
        </w:rPr>
        <w:t xml:space="preserve"> Il est élu pour 2 ans par l’Assemblée Générale.</w:t>
      </w:r>
    </w:p>
    <w:p w:rsidR="000976A7" w:rsidRDefault="000976A7" w:rsidP="000976A7">
      <w:pPr>
        <w:pStyle w:val="Default"/>
        <w:rPr>
          <w:sz w:val="22"/>
          <w:szCs w:val="22"/>
        </w:rPr>
      </w:pPr>
    </w:p>
    <w:p w:rsidR="000976A7" w:rsidRPr="002476CA" w:rsidRDefault="000976A7" w:rsidP="000976A7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Nul ne peut faire partie du </w:t>
      </w:r>
      <w:r>
        <w:rPr>
          <w:sz w:val="22"/>
          <w:szCs w:val="22"/>
        </w:rPr>
        <w:t>C</w:t>
      </w:r>
      <w:r w:rsidRPr="002476CA">
        <w:rPr>
          <w:sz w:val="22"/>
          <w:szCs w:val="22"/>
        </w:rPr>
        <w:t>onseil d'</w:t>
      </w:r>
      <w:r>
        <w:rPr>
          <w:sz w:val="22"/>
          <w:szCs w:val="22"/>
        </w:rPr>
        <w:t>A</w:t>
      </w:r>
      <w:r w:rsidRPr="002476CA">
        <w:rPr>
          <w:sz w:val="22"/>
          <w:szCs w:val="22"/>
        </w:rPr>
        <w:t xml:space="preserve">dministration s'il n'est pas majeur. </w:t>
      </w:r>
    </w:p>
    <w:p w:rsidR="007D1AC8" w:rsidRDefault="007D1AC8" w:rsidP="0077210C">
      <w:pPr>
        <w:pStyle w:val="Default"/>
        <w:rPr>
          <w:sz w:val="22"/>
          <w:szCs w:val="22"/>
        </w:rPr>
      </w:pPr>
    </w:p>
    <w:p w:rsidR="007D1AC8" w:rsidRDefault="007D1AC8" w:rsidP="0077210C">
      <w:pPr>
        <w:pStyle w:val="Default"/>
        <w:rPr>
          <w:sz w:val="22"/>
          <w:szCs w:val="22"/>
        </w:rPr>
      </w:pPr>
      <w:r w:rsidRPr="007D1AC8">
        <w:rPr>
          <w:sz w:val="22"/>
          <w:szCs w:val="22"/>
          <w:u w:val="single"/>
        </w:rPr>
        <w:t>Cas particulier de la première année de fonctionnement :</w:t>
      </w:r>
      <w:r>
        <w:rPr>
          <w:sz w:val="22"/>
          <w:szCs w:val="22"/>
        </w:rPr>
        <w:t xml:space="preserve"> il est fait appel au volontariat.</w:t>
      </w:r>
      <w:r w:rsidRPr="007D1AC8">
        <w:rPr>
          <w:sz w:val="22"/>
          <w:szCs w:val="22"/>
        </w:rPr>
        <w:t xml:space="preserve"> </w:t>
      </w:r>
      <w:r>
        <w:rPr>
          <w:sz w:val="22"/>
          <w:szCs w:val="22"/>
        </w:rPr>
        <w:t>Au-delà de 9 candidats volontaires,</w:t>
      </w:r>
      <w:r w:rsidRPr="002476CA">
        <w:rPr>
          <w:sz w:val="22"/>
          <w:szCs w:val="22"/>
        </w:rPr>
        <w:t xml:space="preserve"> il est procédé à une élection de ces </w:t>
      </w:r>
      <w:r>
        <w:rPr>
          <w:sz w:val="22"/>
          <w:szCs w:val="22"/>
        </w:rPr>
        <w:t>9</w:t>
      </w:r>
      <w:r w:rsidRPr="002476CA">
        <w:rPr>
          <w:sz w:val="22"/>
          <w:szCs w:val="22"/>
        </w:rPr>
        <w:t xml:space="preserve"> membres par les adhérents à jour de leur cotisation</w:t>
      </w:r>
      <w:r>
        <w:rPr>
          <w:sz w:val="22"/>
          <w:szCs w:val="22"/>
        </w:rPr>
        <w:t>.</w:t>
      </w:r>
    </w:p>
    <w:p w:rsidR="005F7973" w:rsidRDefault="005F7973" w:rsidP="0077210C">
      <w:pPr>
        <w:pStyle w:val="Default"/>
        <w:rPr>
          <w:sz w:val="22"/>
          <w:szCs w:val="22"/>
        </w:rPr>
      </w:pPr>
    </w:p>
    <w:p w:rsidR="007D1AC8" w:rsidRDefault="007D1AC8" w:rsidP="00772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</w:t>
      </w:r>
      <w:r w:rsidRPr="002476CA">
        <w:rPr>
          <w:sz w:val="22"/>
          <w:szCs w:val="22"/>
        </w:rPr>
        <w:t>es memb</w:t>
      </w:r>
      <w:r>
        <w:rPr>
          <w:sz w:val="22"/>
          <w:szCs w:val="22"/>
        </w:rPr>
        <w:t>res du Conseil d’Administration sont rééligibles.</w:t>
      </w:r>
    </w:p>
    <w:p w:rsidR="007D1AC8" w:rsidRDefault="007D1AC8" w:rsidP="0077210C">
      <w:pPr>
        <w:pStyle w:val="Default"/>
        <w:rPr>
          <w:sz w:val="22"/>
          <w:szCs w:val="22"/>
        </w:rPr>
      </w:pPr>
    </w:p>
    <w:p w:rsidR="007D1AC8" w:rsidRDefault="007D1AC8" w:rsidP="00772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 Conseil d’Administration nomme en son sein les membres du Bureau qui</w:t>
      </w:r>
      <w:r w:rsidRPr="007D1AC8">
        <w:rPr>
          <w:sz w:val="22"/>
          <w:szCs w:val="22"/>
        </w:rPr>
        <w:t xml:space="preserve"> </w:t>
      </w:r>
      <w:r w:rsidRPr="002476CA">
        <w:rPr>
          <w:sz w:val="22"/>
          <w:szCs w:val="22"/>
        </w:rPr>
        <w:t>g</w:t>
      </w:r>
      <w:r>
        <w:rPr>
          <w:sz w:val="22"/>
          <w:szCs w:val="22"/>
        </w:rPr>
        <w:t>è</w:t>
      </w:r>
      <w:r w:rsidRPr="002476CA">
        <w:rPr>
          <w:sz w:val="22"/>
          <w:szCs w:val="22"/>
        </w:rPr>
        <w:t>r</w:t>
      </w:r>
      <w:r>
        <w:rPr>
          <w:sz w:val="22"/>
          <w:szCs w:val="22"/>
        </w:rPr>
        <w:t>ent et administr</w:t>
      </w:r>
      <w:r w:rsidRPr="002476CA">
        <w:rPr>
          <w:sz w:val="22"/>
          <w:szCs w:val="22"/>
        </w:rPr>
        <w:t>e</w:t>
      </w:r>
      <w:r>
        <w:rPr>
          <w:sz w:val="22"/>
          <w:szCs w:val="22"/>
        </w:rPr>
        <w:t>nt</w:t>
      </w:r>
      <w:r w:rsidRPr="007D1AC8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2476CA">
        <w:rPr>
          <w:sz w:val="22"/>
          <w:szCs w:val="22"/>
        </w:rPr>
        <w:t>'association</w:t>
      </w:r>
      <w:r>
        <w:rPr>
          <w:sz w:val="22"/>
          <w:szCs w:val="22"/>
        </w:rPr>
        <w:t>.</w:t>
      </w:r>
    </w:p>
    <w:p w:rsidR="00FA1316" w:rsidRDefault="00FA1316" w:rsidP="0077210C">
      <w:pPr>
        <w:pStyle w:val="Default"/>
        <w:rPr>
          <w:sz w:val="22"/>
          <w:szCs w:val="22"/>
        </w:rPr>
      </w:pPr>
    </w:p>
    <w:p w:rsidR="00721CAA" w:rsidRDefault="00721CAA" w:rsidP="00721CAA">
      <w:pPr>
        <w:pStyle w:val="Default"/>
        <w:rPr>
          <w:sz w:val="22"/>
          <w:szCs w:val="22"/>
        </w:rPr>
      </w:pPr>
      <w:r w:rsidRPr="00721CAA">
        <w:rPr>
          <w:sz w:val="22"/>
          <w:szCs w:val="22"/>
        </w:rPr>
        <w:t>Tout dirigeant qui souhaite renoncer volontairement à ses responsabilités, doit obligatoire</w:t>
      </w:r>
      <w:r>
        <w:rPr>
          <w:sz w:val="22"/>
          <w:szCs w:val="22"/>
        </w:rPr>
        <w:t>-</w:t>
      </w:r>
      <w:r w:rsidRPr="00721CAA">
        <w:rPr>
          <w:sz w:val="22"/>
          <w:szCs w:val="22"/>
        </w:rPr>
        <w:t>ment notifier sa décision à l'association. La déclaration doit comporter une date précise de cessation des fonctions au-delà de laquelle sa responsabilité ne peut plus être engagée. Cette décision ne peut faire l'objet de rétractation.</w:t>
      </w:r>
    </w:p>
    <w:p w:rsidR="00721CAA" w:rsidRPr="00721CAA" w:rsidRDefault="00721CAA" w:rsidP="00721CAA">
      <w:pPr>
        <w:pStyle w:val="Default"/>
        <w:rPr>
          <w:sz w:val="22"/>
          <w:szCs w:val="22"/>
        </w:rPr>
      </w:pPr>
    </w:p>
    <w:p w:rsidR="00721CAA" w:rsidRPr="00721CAA" w:rsidRDefault="00721CAA" w:rsidP="00721CAA">
      <w:pPr>
        <w:pStyle w:val="Default"/>
        <w:rPr>
          <w:sz w:val="22"/>
          <w:szCs w:val="22"/>
        </w:rPr>
      </w:pPr>
      <w:r w:rsidRPr="00721CAA">
        <w:rPr>
          <w:sz w:val="22"/>
          <w:szCs w:val="22"/>
        </w:rPr>
        <w:t>Le dirigeant démissionnaire doit être soucieux d'une bonne continuité dans la gestion de l'association. Si le dirigeant manquait à ces obligations, sa démission serait effective, mais il devrait verser à l'association des dommages-intérêts, à proportion des dégâts causés.</w:t>
      </w:r>
    </w:p>
    <w:p w:rsidR="00721CAA" w:rsidRPr="002476CA" w:rsidRDefault="00721CAA" w:rsidP="0040677A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En cas de vacance</w:t>
      </w:r>
      <w:r w:rsidR="001757FF">
        <w:rPr>
          <w:sz w:val="22"/>
          <w:szCs w:val="22"/>
        </w:rPr>
        <w:t xml:space="preserve"> d’un membre du</w:t>
      </w:r>
      <w:r w:rsidRPr="002476CA">
        <w:rPr>
          <w:sz w:val="22"/>
          <w:szCs w:val="22"/>
        </w:rPr>
        <w:t xml:space="preserve"> bureau</w:t>
      </w:r>
      <w:r w:rsidR="001757FF">
        <w:rPr>
          <w:sz w:val="22"/>
          <w:szCs w:val="22"/>
        </w:rPr>
        <w:t>, le Conseil d’Administration</w:t>
      </w:r>
      <w:r w:rsidRPr="002476CA">
        <w:rPr>
          <w:sz w:val="22"/>
          <w:szCs w:val="22"/>
        </w:rPr>
        <w:t xml:space="preserve"> peut pourvoir</w:t>
      </w:r>
      <w:r w:rsidR="001757FF">
        <w:rPr>
          <w:sz w:val="22"/>
          <w:szCs w:val="22"/>
        </w:rPr>
        <w:t>,</w:t>
      </w:r>
      <w:r w:rsidRPr="002476CA">
        <w:rPr>
          <w:sz w:val="22"/>
          <w:szCs w:val="22"/>
        </w:rPr>
        <w:t xml:space="preserve"> provisoirement </w:t>
      </w:r>
      <w:r w:rsidR="001757FF">
        <w:rPr>
          <w:sz w:val="22"/>
          <w:szCs w:val="22"/>
        </w:rPr>
        <w:t>et en son sein, à son</w:t>
      </w:r>
      <w:r w:rsidRPr="002476CA">
        <w:rPr>
          <w:sz w:val="22"/>
          <w:szCs w:val="22"/>
        </w:rPr>
        <w:t xml:space="preserve"> remplacement</w:t>
      </w:r>
      <w:r w:rsidR="001757FF">
        <w:rPr>
          <w:sz w:val="22"/>
          <w:szCs w:val="22"/>
        </w:rPr>
        <w:t xml:space="preserve">. Il est procédé au </w:t>
      </w:r>
      <w:r w:rsidRPr="002476CA">
        <w:rPr>
          <w:sz w:val="22"/>
          <w:szCs w:val="22"/>
        </w:rPr>
        <w:t xml:space="preserve">remplacement définitif </w:t>
      </w:r>
      <w:r w:rsidR="001757FF">
        <w:rPr>
          <w:sz w:val="22"/>
          <w:szCs w:val="22"/>
        </w:rPr>
        <w:t>lors de la prochaine A</w:t>
      </w:r>
      <w:r w:rsidRPr="002476CA">
        <w:rPr>
          <w:sz w:val="22"/>
          <w:szCs w:val="22"/>
        </w:rPr>
        <w:t xml:space="preserve">ssemblée </w:t>
      </w:r>
      <w:r w:rsidR="001757FF">
        <w:rPr>
          <w:sz w:val="22"/>
          <w:szCs w:val="22"/>
        </w:rPr>
        <w:t>G</w:t>
      </w:r>
      <w:r w:rsidRPr="002476CA">
        <w:rPr>
          <w:sz w:val="22"/>
          <w:szCs w:val="22"/>
        </w:rPr>
        <w:t xml:space="preserve">énérale. </w:t>
      </w:r>
    </w:p>
    <w:p w:rsidR="006A69C2" w:rsidRDefault="006A69C2" w:rsidP="0077210C">
      <w:pPr>
        <w:pStyle w:val="Default"/>
        <w:rPr>
          <w:sz w:val="22"/>
          <w:szCs w:val="22"/>
        </w:rPr>
      </w:pPr>
    </w:p>
    <w:p w:rsidR="00FA1316" w:rsidRDefault="00FA1316" w:rsidP="00772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Compte tenu de la dispersion géographique des adhérents,</w:t>
      </w:r>
      <w:r w:rsidR="000C36D0">
        <w:rPr>
          <w:sz w:val="22"/>
          <w:szCs w:val="22"/>
        </w:rPr>
        <w:t xml:space="preserve"> toutes</w:t>
      </w:r>
      <w:r w:rsidR="000C36D0">
        <w:rPr>
          <w:rStyle w:val="Appelnotedebasdep"/>
          <w:sz w:val="22"/>
          <w:szCs w:val="22"/>
        </w:rPr>
        <w:footnoteReference w:id="1"/>
      </w:r>
      <w:r>
        <w:rPr>
          <w:sz w:val="22"/>
          <w:szCs w:val="22"/>
        </w:rPr>
        <w:t xml:space="preserve"> l</w:t>
      </w:r>
      <w:r w:rsidRPr="002476CA">
        <w:rPr>
          <w:sz w:val="22"/>
          <w:szCs w:val="22"/>
        </w:rPr>
        <w:t>es élections</w:t>
      </w:r>
      <w:r>
        <w:rPr>
          <w:sz w:val="22"/>
          <w:szCs w:val="22"/>
        </w:rPr>
        <w:t xml:space="preserve"> </w:t>
      </w:r>
      <w:r w:rsidRPr="002476CA">
        <w:rPr>
          <w:sz w:val="22"/>
          <w:szCs w:val="22"/>
        </w:rPr>
        <w:t xml:space="preserve">ont </w:t>
      </w:r>
      <w:r>
        <w:rPr>
          <w:sz w:val="22"/>
          <w:szCs w:val="22"/>
        </w:rPr>
        <w:t xml:space="preserve">lieu, soit </w:t>
      </w:r>
      <w:r w:rsidRPr="00AF7221">
        <w:rPr>
          <w:color w:val="auto"/>
          <w:sz w:val="22"/>
          <w:szCs w:val="22"/>
        </w:rPr>
        <w:t>lors de rare</w:t>
      </w:r>
      <w:r w:rsidR="002F7206" w:rsidRPr="00AF7221">
        <w:rPr>
          <w:color w:val="auto"/>
          <w:sz w:val="22"/>
          <w:szCs w:val="22"/>
        </w:rPr>
        <w:t>s</w:t>
      </w:r>
      <w:r w:rsidRPr="00AF7221">
        <w:rPr>
          <w:color w:val="auto"/>
          <w:sz w:val="22"/>
          <w:szCs w:val="22"/>
        </w:rPr>
        <w:t xml:space="preserve"> réunion</w:t>
      </w:r>
      <w:r w:rsidR="002F7206" w:rsidRPr="00AF7221">
        <w:rPr>
          <w:color w:val="auto"/>
          <w:sz w:val="22"/>
          <w:szCs w:val="22"/>
        </w:rPr>
        <w:t>s</w:t>
      </w:r>
      <w:r w:rsidRPr="00AF7221">
        <w:rPr>
          <w:color w:val="auto"/>
          <w:sz w:val="22"/>
          <w:szCs w:val="22"/>
        </w:rPr>
        <w:t xml:space="preserve"> physique</w:t>
      </w:r>
      <w:r w:rsidR="002F7206" w:rsidRPr="00AF7221">
        <w:rPr>
          <w:color w:val="auto"/>
          <w:sz w:val="22"/>
          <w:szCs w:val="22"/>
        </w:rPr>
        <w:t>s</w:t>
      </w:r>
      <w:r w:rsidRPr="00AF7221">
        <w:rPr>
          <w:color w:val="auto"/>
          <w:sz w:val="22"/>
          <w:szCs w:val="22"/>
        </w:rPr>
        <w:t>, soit plutôt par moyen</w:t>
      </w:r>
      <w:r w:rsidR="003809D0" w:rsidRPr="00AF7221">
        <w:rPr>
          <w:color w:val="auto"/>
          <w:sz w:val="22"/>
          <w:szCs w:val="22"/>
        </w:rPr>
        <w:t>s</w:t>
      </w:r>
      <w:r w:rsidRPr="00AF7221">
        <w:rPr>
          <w:color w:val="auto"/>
          <w:sz w:val="22"/>
          <w:szCs w:val="22"/>
        </w:rPr>
        <w:t xml:space="preserve"> télématique</w:t>
      </w:r>
      <w:r w:rsidR="003809D0" w:rsidRPr="00AF7221">
        <w:rPr>
          <w:color w:val="auto"/>
          <w:sz w:val="22"/>
          <w:szCs w:val="22"/>
        </w:rPr>
        <w:t>s</w:t>
      </w:r>
      <w:r w:rsidRPr="00AF7221">
        <w:rPr>
          <w:color w:val="auto"/>
          <w:sz w:val="22"/>
          <w:szCs w:val="22"/>
        </w:rPr>
        <w:t xml:space="preserve"> (mail, forum, sondage</w:t>
      </w:r>
      <w:r w:rsidR="00B560BD" w:rsidRPr="00AF7221">
        <w:rPr>
          <w:color w:val="auto"/>
          <w:sz w:val="22"/>
          <w:szCs w:val="22"/>
        </w:rPr>
        <w:t xml:space="preserve"> </w:t>
      </w:r>
      <w:r w:rsidR="00B560BD">
        <w:rPr>
          <w:sz w:val="22"/>
          <w:szCs w:val="22"/>
        </w:rPr>
        <w:t>électronique</w:t>
      </w:r>
      <w:r>
        <w:rPr>
          <w:sz w:val="22"/>
          <w:szCs w:val="22"/>
        </w:rPr>
        <w:t>, ..</w:t>
      </w:r>
      <w:r w:rsidRPr="002476CA">
        <w:rPr>
          <w:sz w:val="22"/>
          <w:szCs w:val="22"/>
        </w:rPr>
        <w:t>.)</w:t>
      </w:r>
      <w:r>
        <w:rPr>
          <w:sz w:val="22"/>
          <w:szCs w:val="22"/>
        </w:rPr>
        <w:t>.</w:t>
      </w:r>
    </w:p>
    <w:p w:rsidR="005F7973" w:rsidRDefault="005F7973" w:rsidP="0077210C">
      <w:pPr>
        <w:pStyle w:val="Default"/>
        <w:rPr>
          <w:sz w:val="22"/>
          <w:szCs w:val="22"/>
        </w:rPr>
      </w:pPr>
    </w:p>
    <w:p w:rsidR="000C36D0" w:rsidRDefault="000C36D0" w:rsidP="00772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C’est pour éviter toute indécision que le nombre de membres du CA a été choisi impair. Toutefois, en cas d’abstention provoquant l’indécision, la voix du Président est </w:t>
      </w:r>
      <w:proofErr w:type="spellStart"/>
      <w:r>
        <w:rPr>
          <w:sz w:val="22"/>
          <w:szCs w:val="22"/>
        </w:rPr>
        <w:t>prépondé</w:t>
      </w:r>
      <w:r w:rsidR="00423F1A">
        <w:rPr>
          <w:sz w:val="22"/>
          <w:szCs w:val="22"/>
        </w:rPr>
        <w:t>-</w:t>
      </w:r>
      <w:r>
        <w:rPr>
          <w:sz w:val="22"/>
          <w:szCs w:val="22"/>
        </w:rPr>
        <w:t>rante</w:t>
      </w:r>
      <w:proofErr w:type="spellEnd"/>
      <w:r>
        <w:rPr>
          <w:sz w:val="22"/>
          <w:szCs w:val="22"/>
        </w:rPr>
        <w:t>.</w:t>
      </w:r>
    </w:p>
    <w:p w:rsidR="005F7973" w:rsidRDefault="005F7973" w:rsidP="0077210C">
      <w:pPr>
        <w:pStyle w:val="Default"/>
        <w:rPr>
          <w:sz w:val="22"/>
          <w:szCs w:val="22"/>
        </w:rPr>
      </w:pPr>
    </w:p>
    <w:p w:rsidR="005F7973" w:rsidRDefault="005F7973" w:rsidP="0077210C">
      <w:pPr>
        <w:pStyle w:val="Default"/>
        <w:rPr>
          <w:sz w:val="22"/>
          <w:szCs w:val="22"/>
        </w:rPr>
      </w:pPr>
    </w:p>
    <w:p w:rsidR="0077210C" w:rsidRPr="00B560BD" w:rsidRDefault="003D35A2" w:rsidP="0077210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ARTICLE 1</w:t>
      </w:r>
      <w:r w:rsidR="0067003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67003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Rémunération</w:t>
      </w:r>
    </w:p>
    <w:p w:rsidR="00B560BD" w:rsidRPr="002476CA" w:rsidRDefault="00B560BD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Les fonctions des mem</w:t>
      </w:r>
      <w:r w:rsidR="005137EC">
        <w:rPr>
          <w:sz w:val="22"/>
          <w:szCs w:val="22"/>
        </w:rPr>
        <w:t>bres du bureau et du Conseil d'A</w:t>
      </w:r>
      <w:r w:rsidRPr="002476CA">
        <w:rPr>
          <w:sz w:val="22"/>
          <w:szCs w:val="22"/>
        </w:rPr>
        <w:t xml:space="preserve">dministration sont </w:t>
      </w:r>
      <w:r w:rsidR="00B560BD">
        <w:rPr>
          <w:sz w:val="22"/>
          <w:szCs w:val="22"/>
        </w:rPr>
        <w:t xml:space="preserve">toutes </w:t>
      </w:r>
      <w:r w:rsidRPr="00B560BD">
        <w:rPr>
          <w:sz w:val="22"/>
          <w:szCs w:val="22"/>
          <w:u w:val="single"/>
        </w:rPr>
        <w:t>bénévoles</w:t>
      </w:r>
      <w:r w:rsidR="00B560BD">
        <w:rPr>
          <w:sz w:val="22"/>
          <w:szCs w:val="22"/>
        </w:rPr>
        <w:t>.</w:t>
      </w:r>
    </w:p>
    <w:p w:rsidR="00B560BD" w:rsidRPr="002476CA" w:rsidRDefault="00B560BD" w:rsidP="0077210C">
      <w:pPr>
        <w:pStyle w:val="Default"/>
        <w:rPr>
          <w:sz w:val="22"/>
          <w:szCs w:val="22"/>
        </w:rPr>
      </w:pPr>
    </w:p>
    <w:p w:rsidR="006C3A69" w:rsidRPr="00AF3B6F" w:rsidRDefault="00AF7221" w:rsidP="0077210C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Après s’être assuré auprès du bureau de la faisabilité de la chose, t</w:t>
      </w:r>
      <w:r w:rsidR="0077210C" w:rsidRPr="002476CA">
        <w:rPr>
          <w:sz w:val="22"/>
          <w:szCs w:val="22"/>
        </w:rPr>
        <w:t xml:space="preserve">oute personne du bureau, du Conseil d'Administration, ou même simplement adhérent, prenant part à une activité liée au fonctionnement de l'Association </w:t>
      </w:r>
      <w:r w:rsidR="006C3A69">
        <w:rPr>
          <w:sz w:val="22"/>
          <w:szCs w:val="22"/>
        </w:rPr>
        <w:t>peut</w:t>
      </w:r>
      <w:r w:rsidR="0077210C" w:rsidRPr="002476CA">
        <w:rPr>
          <w:sz w:val="22"/>
          <w:szCs w:val="22"/>
        </w:rPr>
        <w:t xml:space="preserve"> faire une demande de remboursement des frais engagés</w:t>
      </w:r>
      <w:r w:rsidR="006C3A69">
        <w:rPr>
          <w:sz w:val="22"/>
          <w:szCs w:val="22"/>
        </w:rPr>
        <w:t>. Les</w:t>
      </w:r>
      <w:r w:rsidR="0077210C" w:rsidRPr="002476CA">
        <w:rPr>
          <w:sz w:val="22"/>
          <w:szCs w:val="22"/>
        </w:rPr>
        <w:t xml:space="preserve"> justificatifs</w:t>
      </w:r>
      <w:r w:rsidR="006C3A69">
        <w:rPr>
          <w:sz w:val="22"/>
          <w:szCs w:val="22"/>
        </w:rPr>
        <w:t xml:space="preserve"> sont envoyés au Président</w:t>
      </w:r>
      <w:r w:rsidR="0077210C" w:rsidRPr="002476CA">
        <w:rPr>
          <w:sz w:val="22"/>
          <w:szCs w:val="22"/>
        </w:rPr>
        <w:t xml:space="preserve">, </w:t>
      </w:r>
      <w:r w:rsidR="006C3A69">
        <w:rPr>
          <w:sz w:val="22"/>
          <w:szCs w:val="22"/>
        </w:rPr>
        <w:t>qui peut prendre l’avis du bureau pour validation. Une fois validés ces documents sont adressés pour remboursement au Trésorier qui les archive.</w:t>
      </w:r>
    </w:p>
    <w:p w:rsidR="000976A7" w:rsidRDefault="000976A7" w:rsidP="0077210C">
      <w:pPr>
        <w:pStyle w:val="Default"/>
        <w:rPr>
          <w:sz w:val="22"/>
          <w:szCs w:val="22"/>
        </w:rPr>
      </w:pPr>
    </w:p>
    <w:p w:rsidR="006A69C2" w:rsidRPr="002476CA" w:rsidRDefault="006A69C2" w:rsidP="0077210C">
      <w:pPr>
        <w:pStyle w:val="Default"/>
        <w:rPr>
          <w:sz w:val="22"/>
          <w:szCs w:val="22"/>
        </w:rPr>
      </w:pPr>
    </w:p>
    <w:p w:rsidR="0077210C" w:rsidRPr="00DA0308" w:rsidRDefault="0077210C" w:rsidP="0077210C">
      <w:pPr>
        <w:pStyle w:val="Default"/>
        <w:rPr>
          <w:b/>
          <w:sz w:val="22"/>
          <w:szCs w:val="22"/>
        </w:rPr>
      </w:pPr>
      <w:r w:rsidRPr="00DA0308">
        <w:rPr>
          <w:b/>
          <w:sz w:val="22"/>
          <w:szCs w:val="22"/>
        </w:rPr>
        <w:t>ARTICLE 1</w:t>
      </w:r>
      <w:r w:rsidR="00670036" w:rsidRPr="00DA0308">
        <w:rPr>
          <w:b/>
          <w:sz w:val="22"/>
          <w:szCs w:val="22"/>
        </w:rPr>
        <w:t xml:space="preserve">3 </w:t>
      </w:r>
      <w:r w:rsidRPr="00DA0308">
        <w:rPr>
          <w:b/>
          <w:sz w:val="22"/>
          <w:szCs w:val="22"/>
        </w:rPr>
        <w:t>- Réunion</w:t>
      </w:r>
      <w:r w:rsidR="00621D2B" w:rsidRPr="00DA0308">
        <w:rPr>
          <w:b/>
          <w:sz w:val="22"/>
          <w:szCs w:val="22"/>
        </w:rPr>
        <w:t>s</w:t>
      </w:r>
      <w:r w:rsidRPr="00DA0308">
        <w:rPr>
          <w:b/>
          <w:sz w:val="22"/>
          <w:szCs w:val="22"/>
        </w:rPr>
        <w:t xml:space="preserve"> du bureau</w:t>
      </w:r>
      <w:r w:rsidR="000976A7" w:rsidRPr="00DA0308">
        <w:rPr>
          <w:b/>
          <w:sz w:val="22"/>
          <w:szCs w:val="22"/>
        </w:rPr>
        <w:t xml:space="preserve"> et du C</w:t>
      </w:r>
      <w:r w:rsidR="003D35A2" w:rsidRPr="00DA0308">
        <w:rPr>
          <w:b/>
          <w:sz w:val="22"/>
          <w:szCs w:val="22"/>
        </w:rPr>
        <w:t>onseil d'</w:t>
      </w:r>
      <w:r w:rsidR="000976A7" w:rsidRPr="00DA0308">
        <w:rPr>
          <w:b/>
          <w:sz w:val="22"/>
          <w:szCs w:val="22"/>
        </w:rPr>
        <w:t>A</w:t>
      </w:r>
      <w:r w:rsidR="003D35A2" w:rsidRPr="00DA0308">
        <w:rPr>
          <w:b/>
          <w:sz w:val="22"/>
          <w:szCs w:val="22"/>
        </w:rPr>
        <w:t>dministration</w:t>
      </w:r>
    </w:p>
    <w:p w:rsidR="003D35A2" w:rsidRPr="002476CA" w:rsidRDefault="003D35A2" w:rsidP="0077210C">
      <w:pPr>
        <w:pStyle w:val="Default"/>
        <w:rPr>
          <w:sz w:val="22"/>
          <w:szCs w:val="22"/>
        </w:rPr>
      </w:pPr>
    </w:p>
    <w:p w:rsidR="00510541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Le bureau se réunit </w:t>
      </w:r>
      <w:r w:rsidR="005137EC">
        <w:rPr>
          <w:sz w:val="22"/>
          <w:szCs w:val="22"/>
        </w:rPr>
        <w:t>sur convocation du P</w:t>
      </w:r>
      <w:r w:rsidR="005137EC" w:rsidRPr="002476CA">
        <w:rPr>
          <w:sz w:val="22"/>
          <w:szCs w:val="22"/>
        </w:rPr>
        <w:t xml:space="preserve">résident </w:t>
      </w:r>
      <w:r w:rsidR="000976A7">
        <w:rPr>
          <w:sz w:val="22"/>
          <w:szCs w:val="22"/>
        </w:rPr>
        <w:t xml:space="preserve">chaque fois que nécessaire et </w:t>
      </w:r>
      <w:r w:rsidRPr="002476CA">
        <w:rPr>
          <w:sz w:val="22"/>
          <w:szCs w:val="22"/>
        </w:rPr>
        <w:t xml:space="preserve">au moins une </w:t>
      </w:r>
      <w:r w:rsidR="00621D2B">
        <w:rPr>
          <w:sz w:val="22"/>
          <w:szCs w:val="22"/>
        </w:rPr>
        <w:t>fois par an</w:t>
      </w:r>
      <w:r w:rsidRPr="002476CA">
        <w:rPr>
          <w:sz w:val="22"/>
          <w:szCs w:val="22"/>
        </w:rPr>
        <w:t xml:space="preserve">, ou sur demande de la </w:t>
      </w:r>
      <w:r w:rsidR="00621D2B">
        <w:rPr>
          <w:sz w:val="22"/>
          <w:szCs w:val="22"/>
        </w:rPr>
        <w:t>majorité simple</w:t>
      </w:r>
      <w:r w:rsidR="00510541">
        <w:rPr>
          <w:sz w:val="22"/>
          <w:szCs w:val="22"/>
        </w:rPr>
        <w:t xml:space="preserve"> de ses membres.</w:t>
      </w:r>
    </w:p>
    <w:p w:rsidR="00510541" w:rsidRPr="002476CA" w:rsidRDefault="00510541" w:rsidP="00510541">
      <w:pPr>
        <w:pStyle w:val="Default"/>
        <w:rPr>
          <w:sz w:val="22"/>
          <w:szCs w:val="22"/>
        </w:rPr>
      </w:pPr>
    </w:p>
    <w:p w:rsidR="00510541" w:rsidRDefault="00510541" w:rsidP="00510541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Le </w:t>
      </w:r>
      <w:r>
        <w:rPr>
          <w:sz w:val="22"/>
          <w:szCs w:val="22"/>
        </w:rPr>
        <w:t>Conseil d'A</w:t>
      </w:r>
      <w:r w:rsidRPr="002476CA">
        <w:rPr>
          <w:sz w:val="22"/>
          <w:szCs w:val="22"/>
        </w:rPr>
        <w:t xml:space="preserve">dministration se réunit </w:t>
      </w:r>
      <w:r>
        <w:rPr>
          <w:sz w:val="22"/>
          <w:szCs w:val="22"/>
        </w:rPr>
        <w:t xml:space="preserve">selon les mêmes modalités </w:t>
      </w:r>
      <w:r w:rsidR="005F7973" w:rsidRPr="002476CA">
        <w:rPr>
          <w:sz w:val="22"/>
          <w:szCs w:val="22"/>
        </w:rPr>
        <w:t xml:space="preserve">au moins </w:t>
      </w:r>
      <w:r w:rsidRPr="002476CA">
        <w:rPr>
          <w:sz w:val="22"/>
          <w:szCs w:val="22"/>
        </w:rPr>
        <w:t xml:space="preserve">une </w:t>
      </w:r>
      <w:r>
        <w:rPr>
          <w:sz w:val="22"/>
          <w:szCs w:val="22"/>
        </w:rPr>
        <w:t>fois tous les 2 ans.</w:t>
      </w:r>
    </w:p>
    <w:p w:rsidR="00510541" w:rsidRDefault="00510541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L</w:t>
      </w:r>
      <w:r w:rsidR="00510541">
        <w:rPr>
          <w:sz w:val="22"/>
          <w:szCs w:val="22"/>
        </w:rPr>
        <w:t>es</w:t>
      </w:r>
      <w:r w:rsidRPr="002476CA">
        <w:rPr>
          <w:sz w:val="22"/>
          <w:szCs w:val="22"/>
        </w:rPr>
        <w:t xml:space="preserve"> convocation</w:t>
      </w:r>
      <w:r w:rsidR="00510541">
        <w:rPr>
          <w:sz w:val="22"/>
          <w:szCs w:val="22"/>
        </w:rPr>
        <w:t>s</w:t>
      </w:r>
      <w:r w:rsidRPr="002476CA">
        <w:rPr>
          <w:sz w:val="22"/>
          <w:szCs w:val="22"/>
        </w:rPr>
        <w:t xml:space="preserve"> s</w:t>
      </w:r>
      <w:r w:rsidR="00510541">
        <w:rPr>
          <w:sz w:val="22"/>
          <w:szCs w:val="22"/>
        </w:rPr>
        <w:t>on</w:t>
      </w:r>
      <w:r w:rsidRPr="002476CA">
        <w:rPr>
          <w:sz w:val="22"/>
          <w:szCs w:val="22"/>
        </w:rPr>
        <w:t>t adressée</w:t>
      </w:r>
      <w:r w:rsidR="00510541">
        <w:rPr>
          <w:sz w:val="22"/>
          <w:szCs w:val="22"/>
        </w:rPr>
        <w:t>s</w:t>
      </w:r>
      <w:r w:rsidRPr="002476CA">
        <w:rPr>
          <w:sz w:val="22"/>
          <w:szCs w:val="22"/>
        </w:rPr>
        <w:t xml:space="preserve"> par tout moyen à chacun de ses membres, au moins sept jours à l'avance. La réunion peut s'effectuer dans un lieu convenu par la majorité</w:t>
      </w:r>
      <w:r w:rsidR="000976A7">
        <w:rPr>
          <w:sz w:val="22"/>
          <w:szCs w:val="22"/>
        </w:rPr>
        <w:t>,</w:t>
      </w:r>
      <w:r w:rsidRPr="002476CA">
        <w:rPr>
          <w:sz w:val="22"/>
          <w:szCs w:val="22"/>
        </w:rPr>
        <w:t xml:space="preserve"> ou via </w:t>
      </w:r>
      <w:r w:rsidR="00A3227E">
        <w:rPr>
          <w:sz w:val="22"/>
          <w:szCs w:val="22"/>
        </w:rPr>
        <w:t xml:space="preserve">un service d’audio ou vidéo-conférence, </w:t>
      </w:r>
      <w:r w:rsidR="00621D2B">
        <w:rPr>
          <w:sz w:val="22"/>
          <w:szCs w:val="22"/>
        </w:rPr>
        <w:t>SKYPE</w:t>
      </w:r>
      <w:r w:rsidR="000976A7">
        <w:rPr>
          <w:sz w:val="22"/>
          <w:szCs w:val="22"/>
        </w:rPr>
        <w:t xml:space="preserve"> ou équivalent.</w:t>
      </w:r>
    </w:p>
    <w:p w:rsidR="000976A7" w:rsidRPr="002476CA" w:rsidRDefault="000976A7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Les réunions </w:t>
      </w:r>
      <w:r w:rsidR="00621D2B">
        <w:rPr>
          <w:sz w:val="22"/>
          <w:szCs w:val="22"/>
        </w:rPr>
        <w:t xml:space="preserve">font l'objet d'un </w:t>
      </w:r>
      <w:r w:rsidR="00DA0308">
        <w:rPr>
          <w:sz w:val="22"/>
          <w:szCs w:val="22"/>
        </w:rPr>
        <w:t>compte-rendu</w:t>
      </w:r>
      <w:r w:rsidR="000976A7">
        <w:rPr>
          <w:sz w:val="22"/>
          <w:szCs w:val="22"/>
        </w:rPr>
        <w:t xml:space="preserve"> dressé par le Secrétaire.</w:t>
      </w:r>
    </w:p>
    <w:p w:rsidR="000976A7" w:rsidRPr="002476CA" w:rsidRDefault="000976A7" w:rsidP="0077210C">
      <w:pPr>
        <w:pStyle w:val="Default"/>
        <w:rPr>
          <w:sz w:val="22"/>
          <w:szCs w:val="22"/>
        </w:rPr>
      </w:pPr>
    </w:p>
    <w:p w:rsidR="005F7973" w:rsidRDefault="0077210C" w:rsidP="00510541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Les décisions sont prises à la majorité </w:t>
      </w:r>
      <w:r w:rsidR="000976A7">
        <w:rPr>
          <w:sz w:val="22"/>
          <w:szCs w:val="22"/>
        </w:rPr>
        <w:t>simple</w:t>
      </w:r>
      <w:r w:rsidRPr="002476CA">
        <w:rPr>
          <w:sz w:val="22"/>
          <w:szCs w:val="22"/>
        </w:rPr>
        <w:t xml:space="preserve"> ;</w:t>
      </w:r>
      <w:r w:rsidR="000976A7">
        <w:rPr>
          <w:sz w:val="22"/>
          <w:szCs w:val="22"/>
        </w:rPr>
        <w:t xml:space="preserve"> en cas de partage, la voix du P</w:t>
      </w:r>
      <w:r w:rsidRPr="002476CA">
        <w:rPr>
          <w:sz w:val="22"/>
          <w:szCs w:val="22"/>
        </w:rPr>
        <w:t>résident est prépondérante. Le vote par procuration est autorisé sans limite de mandats</w:t>
      </w:r>
      <w:r w:rsidR="00654AF3">
        <w:rPr>
          <w:sz w:val="22"/>
          <w:szCs w:val="22"/>
        </w:rPr>
        <w:t xml:space="preserve"> </w:t>
      </w:r>
      <w:r w:rsidRPr="002476CA">
        <w:rPr>
          <w:sz w:val="22"/>
          <w:szCs w:val="22"/>
        </w:rPr>
        <w:t>; les pouvo</w:t>
      </w:r>
      <w:r w:rsidR="00654AF3">
        <w:rPr>
          <w:sz w:val="22"/>
          <w:szCs w:val="22"/>
        </w:rPr>
        <w:t>irs en blanc sont attribués au P</w:t>
      </w:r>
      <w:r w:rsidR="005F7973">
        <w:rPr>
          <w:sz w:val="22"/>
          <w:szCs w:val="22"/>
        </w:rPr>
        <w:t>résident.</w:t>
      </w:r>
    </w:p>
    <w:p w:rsidR="005F7973" w:rsidRDefault="005F7973" w:rsidP="00510541">
      <w:pPr>
        <w:pStyle w:val="Default"/>
        <w:rPr>
          <w:sz w:val="22"/>
          <w:szCs w:val="22"/>
        </w:rPr>
      </w:pPr>
    </w:p>
    <w:p w:rsidR="00510541" w:rsidRDefault="0077210C" w:rsidP="00510541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Tout membre du bureau qui, sans excuse, n'aura pas assisté à trois réunions consécutives, </w:t>
      </w:r>
      <w:r w:rsidR="00510541">
        <w:rPr>
          <w:sz w:val="22"/>
          <w:szCs w:val="22"/>
        </w:rPr>
        <w:t>sera</w:t>
      </w:r>
      <w:r w:rsidRPr="002476CA">
        <w:rPr>
          <w:sz w:val="22"/>
          <w:szCs w:val="22"/>
        </w:rPr>
        <w:t xml:space="preserve"> </w:t>
      </w:r>
      <w:r w:rsidR="005F7973">
        <w:rPr>
          <w:sz w:val="22"/>
          <w:szCs w:val="22"/>
        </w:rPr>
        <w:t>considéré comme démissionnaire et remplacé comme indiqué à l’article 11.</w:t>
      </w:r>
    </w:p>
    <w:p w:rsidR="00510541" w:rsidRDefault="00510541" w:rsidP="00510541">
      <w:pPr>
        <w:pStyle w:val="Default"/>
        <w:rPr>
          <w:sz w:val="22"/>
          <w:szCs w:val="22"/>
        </w:rPr>
      </w:pPr>
    </w:p>
    <w:p w:rsidR="00510541" w:rsidRDefault="00510541" w:rsidP="00510541">
      <w:pPr>
        <w:pStyle w:val="Default"/>
        <w:rPr>
          <w:sz w:val="22"/>
          <w:szCs w:val="22"/>
        </w:rPr>
      </w:pPr>
    </w:p>
    <w:p w:rsidR="0077210C" w:rsidRPr="000B0293" w:rsidRDefault="0077210C" w:rsidP="00510541">
      <w:pPr>
        <w:pStyle w:val="Default"/>
        <w:rPr>
          <w:b/>
          <w:sz w:val="22"/>
          <w:szCs w:val="22"/>
        </w:rPr>
      </w:pPr>
      <w:r w:rsidRPr="000B0293">
        <w:rPr>
          <w:b/>
          <w:sz w:val="22"/>
          <w:szCs w:val="22"/>
        </w:rPr>
        <w:t>ARTICLE 1</w:t>
      </w:r>
      <w:r w:rsidR="00FA59B8" w:rsidRPr="000B0293">
        <w:rPr>
          <w:b/>
          <w:sz w:val="22"/>
          <w:szCs w:val="22"/>
        </w:rPr>
        <w:t xml:space="preserve">4 - Assemblée </w:t>
      </w:r>
      <w:r w:rsidR="007472D6">
        <w:rPr>
          <w:b/>
          <w:sz w:val="22"/>
          <w:szCs w:val="22"/>
        </w:rPr>
        <w:t>G</w:t>
      </w:r>
      <w:r w:rsidR="00FA59B8" w:rsidRPr="000B0293">
        <w:rPr>
          <w:b/>
          <w:sz w:val="22"/>
          <w:szCs w:val="22"/>
        </w:rPr>
        <w:t xml:space="preserve">énérale </w:t>
      </w:r>
      <w:r w:rsidR="007472D6">
        <w:rPr>
          <w:b/>
          <w:sz w:val="22"/>
          <w:szCs w:val="22"/>
        </w:rPr>
        <w:t>O</w:t>
      </w:r>
      <w:r w:rsidR="00FA59B8" w:rsidRPr="000B0293">
        <w:rPr>
          <w:b/>
          <w:sz w:val="22"/>
          <w:szCs w:val="22"/>
        </w:rPr>
        <w:t>rdinaire</w:t>
      </w:r>
    </w:p>
    <w:p w:rsidR="00FA59B8" w:rsidRPr="002476CA" w:rsidRDefault="00FA59B8" w:rsidP="00510541">
      <w:pPr>
        <w:pStyle w:val="Default"/>
        <w:rPr>
          <w:sz w:val="22"/>
          <w:szCs w:val="22"/>
        </w:rPr>
      </w:pPr>
    </w:p>
    <w:p w:rsidR="00125CC9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L'</w:t>
      </w:r>
      <w:r w:rsidR="00FA59B8">
        <w:rPr>
          <w:sz w:val="22"/>
          <w:szCs w:val="22"/>
        </w:rPr>
        <w:t>A</w:t>
      </w:r>
      <w:r w:rsidRPr="002476CA">
        <w:rPr>
          <w:sz w:val="22"/>
          <w:szCs w:val="22"/>
        </w:rPr>
        <w:t xml:space="preserve">ssemblée </w:t>
      </w:r>
      <w:r w:rsidR="00FA59B8">
        <w:rPr>
          <w:sz w:val="22"/>
          <w:szCs w:val="22"/>
        </w:rPr>
        <w:t>G</w:t>
      </w:r>
      <w:r w:rsidRPr="002476CA">
        <w:rPr>
          <w:sz w:val="22"/>
          <w:szCs w:val="22"/>
        </w:rPr>
        <w:t xml:space="preserve">énérale </w:t>
      </w:r>
      <w:r w:rsidR="005F7973">
        <w:rPr>
          <w:sz w:val="22"/>
          <w:szCs w:val="22"/>
        </w:rPr>
        <w:t>O</w:t>
      </w:r>
      <w:r w:rsidRPr="002476CA">
        <w:rPr>
          <w:sz w:val="22"/>
          <w:szCs w:val="22"/>
        </w:rPr>
        <w:t xml:space="preserve">rdinaire </w:t>
      </w:r>
      <w:r w:rsidR="000B0293">
        <w:rPr>
          <w:sz w:val="22"/>
          <w:szCs w:val="22"/>
        </w:rPr>
        <w:t>réunit</w:t>
      </w:r>
      <w:r w:rsidRPr="002476CA">
        <w:rPr>
          <w:sz w:val="22"/>
          <w:szCs w:val="22"/>
        </w:rPr>
        <w:t xml:space="preserve"> to</w:t>
      </w:r>
      <w:r w:rsidR="00283916">
        <w:rPr>
          <w:sz w:val="22"/>
          <w:szCs w:val="22"/>
        </w:rPr>
        <w:t>us les membres de l'association</w:t>
      </w:r>
      <w:r w:rsidRPr="002476CA">
        <w:rPr>
          <w:sz w:val="22"/>
          <w:szCs w:val="22"/>
        </w:rPr>
        <w:t xml:space="preserve">. </w:t>
      </w:r>
      <w:r w:rsidR="00283916">
        <w:rPr>
          <w:sz w:val="22"/>
          <w:szCs w:val="22"/>
        </w:rPr>
        <w:t xml:space="preserve">Tous les </w:t>
      </w:r>
      <w:proofErr w:type="spellStart"/>
      <w:r w:rsidR="00283916">
        <w:rPr>
          <w:sz w:val="22"/>
          <w:szCs w:val="22"/>
        </w:rPr>
        <w:t>proprié</w:t>
      </w:r>
      <w:r w:rsidR="009D5701">
        <w:rPr>
          <w:sz w:val="22"/>
          <w:szCs w:val="22"/>
        </w:rPr>
        <w:t>-</w:t>
      </w:r>
      <w:r w:rsidR="00283916">
        <w:rPr>
          <w:sz w:val="22"/>
          <w:szCs w:val="22"/>
        </w:rPr>
        <w:t>taires</w:t>
      </w:r>
      <w:proofErr w:type="spellEnd"/>
      <w:r w:rsidR="00283916">
        <w:rPr>
          <w:sz w:val="22"/>
          <w:szCs w:val="22"/>
        </w:rPr>
        <w:t xml:space="preserve"> répondant aux critères de l’article 5 peuvent y être invités mais seuls ceux à jour de leur cotisation pren</w:t>
      </w:r>
      <w:r w:rsidR="00125CC9">
        <w:rPr>
          <w:sz w:val="22"/>
          <w:szCs w:val="22"/>
        </w:rPr>
        <w:t>n</w:t>
      </w:r>
      <w:r w:rsidR="00283916">
        <w:rPr>
          <w:sz w:val="22"/>
          <w:szCs w:val="22"/>
        </w:rPr>
        <w:t>e</w:t>
      </w:r>
      <w:r w:rsidR="00125CC9">
        <w:rPr>
          <w:sz w:val="22"/>
          <w:szCs w:val="22"/>
        </w:rPr>
        <w:t>nt</w:t>
      </w:r>
      <w:r w:rsidR="00283916">
        <w:rPr>
          <w:sz w:val="22"/>
          <w:szCs w:val="22"/>
        </w:rPr>
        <w:t xml:space="preserve"> part aux votes et décisi</w:t>
      </w:r>
      <w:r w:rsidR="00125CC9">
        <w:rPr>
          <w:sz w:val="22"/>
          <w:szCs w:val="22"/>
        </w:rPr>
        <w:t>ons.</w:t>
      </w:r>
    </w:p>
    <w:p w:rsidR="00125CC9" w:rsidRDefault="00125CC9" w:rsidP="0077210C">
      <w:pPr>
        <w:pStyle w:val="Default"/>
        <w:rPr>
          <w:sz w:val="22"/>
          <w:szCs w:val="22"/>
        </w:rPr>
      </w:pPr>
    </w:p>
    <w:p w:rsidR="00125CC9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Elle se réunit tous les ans</w:t>
      </w:r>
      <w:r w:rsidR="00125CC9">
        <w:rPr>
          <w:sz w:val="22"/>
          <w:szCs w:val="22"/>
        </w:rPr>
        <w:t xml:space="preserve">. Parce que les discussions </w:t>
      </w:r>
      <w:r w:rsidR="00283916">
        <w:rPr>
          <w:sz w:val="22"/>
          <w:szCs w:val="22"/>
        </w:rPr>
        <w:t xml:space="preserve">qui s’y tiennent peuvent avoir une influence </w:t>
      </w:r>
      <w:r w:rsidR="00125CC9">
        <w:rPr>
          <w:sz w:val="22"/>
          <w:szCs w:val="22"/>
        </w:rPr>
        <w:t xml:space="preserve">sur les décisions à prendre lors de </w:t>
      </w:r>
      <w:r w:rsidR="00283916">
        <w:rPr>
          <w:sz w:val="22"/>
          <w:szCs w:val="22"/>
        </w:rPr>
        <w:t>l</w:t>
      </w:r>
      <w:r w:rsidR="00283916" w:rsidRPr="002476CA">
        <w:rPr>
          <w:sz w:val="22"/>
          <w:szCs w:val="22"/>
        </w:rPr>
        <w:t>'</w:t>
      </w:r>
      <w:r w:rsidR="00283916">
        <w:rPr>
          <w:sz w:val="22"/>
          <w:szCs w:val="22"/>
        </w:rPr>
        <w:t>A</w:t>
      </w:r>
      <w:r w:rsidR="00283916" w:rsidRPr="002476CA">
        <w:rPr>
          <w:sz w:val="22"/>
          <w:szCs w:val="22"/>
        </w:rPr>
        <w:t xml:space="preserve">ssemblée </w:t>
      </w:r>
      <w:r w:rsidR="00283916">
        <w:rPr>
          <w:sz w:val="22"/>
          <w:szCs w:val="22"/>
        </w:rPr>
        <w:t>G</w:t>
      </w:r>
      <w:r w:rsidR="00283916" w:rsidRPr="002476CA">
        <w:rPr>
          <w:sz w:val="22"/>
          <w:szCs w:val="22"/>
        </w:rPr>
        <w:t xml:space="preserve">énérale </w:t>
      </w:r>
      <w:r w:rsidR="00FA59B8">
        <w:rPr>
          <w:sz w:val="22"/>
          <w:szCs w:val="22"/>
        </w:rPr>
        <w:t>du syndic</w:t>
      </w:r>
      <w:r w:rsidR="00125CC9">
        <w:rPr>
          <w:sz w:val="22"/>
          <w:szCs w:val="22"/>
        </w:rPr>
        <w:t>, elle a lieu en début d’année, si possible avant celle du syndic</w:t>
      </w:r>
      <w:r w:rsidR="00FA59B8">
        <w:rPr>
          <w:sz w:val="22"/>
          <w:szCs w:val="22"/>
        </w:rPr>
        <w:t>.</w:t>
      </w:r>
    </w:p>
    <w:p w:rsidR="00125CC9" w:rsidRDefault="00125CC9" w:rsidP="0077210C">
      <w:pPr>
        <w:pStyle w:val="Default"/>
        <w:rPr>
          <w:sz w:val="22"/>
          <w:szCs w:val="22"/>
        </w:rPr>
      </w:pPr>
    </w:p>
    <w:p w:rsidR="000B0293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Quinze jours au moins avant la date fixée, les membres de l'association s</w:t>
      </w:r>
      <w:r w:rsidR="00FA59B8">
        <w:rPr>
          <w:sz w:val="22"/>
          <w:szCs w:val="22"/>
        </w:rPr>
        <w:t>ont convoqués par les soins du S</w:t>
      </w:r>
      <w:r w:rsidRPr="002476CA">
        <w:rPr>
          <w:sz w:val="22"/>
          <w:szCs w:val="22"/>
        </w:rPr>
        <w:t>ecrétaire (par courrier</w:t>
      </w:r>
      <w:r w:rsidR="00835CEA">
        <w:rPr>
          <w:sz w:val="22"/>
          <w:szCs w:val="22"/>
        </w:rPr>
        <w:t xml:space="preserve"> ou</w:t>
      </w:r>
      <w:r w:rsidRPr="002476CA">
        <w:rPr>
          <w:sz w:val="22"/>
          <w:szCs w:val="22"/>
        </w:rPr>
        <w:t xml:space="preserve"> </w:t>
      </w:r>
      <w:r w:rsidR="00835CEA">
        <w:rPr>
          <w:sz w:val="22"/>
          <w:szCs w:val="22"/>
        </w:rPr>
        <w:t xml:space="preserve">par </w:t>
      </w:r>
      <w:r w:rsidRPr="002476CA">
        <w:rPr>
          <w:sz w:val="22"/>
          <w:szCs w:val="22"/>
        </w:rPr>
        <w:t xml:space="preserve">mail). L'ordre du jour </w:t>
      </w:r>
      <w:r w:rsidR="00FA59B8">
        <w:rPr>
          <w:sz w:val="22"/>
          <w:szCs w:val="22"/>
        </w:rPr>
        <w:t xml:space="preserve">et les modalités de son </w:t>
      </w:r>
      <w:r w:rsidR="00125CC9">
        <w:rPr>
          <w:sz w:val="22"/>
          <w:szCs w:val="22"/>
        </w:rPr>
        <w:t>organisation</w:t>
      </w:r>
      <w:r w:rsidR="00FA59B8">
        <w:rPr>
          <w:sz w:val="22"/>
          <w:szCs w:val="22"/>
        </w:rPr>
        <w:t xml:space="preserve"> </w:t>
      </w:r>
      <w:r w:rsidRPr="002476CA">
        <w:rPr>
          <w:sz w:val="22"/>
          <w:szCs w:val="22"/>
        </w:rPr>
        <w:t>s</w:t>
      </w:r>
      <w:r w:rsidR="00FA59B8">
        <w:rPr>
          <w:sz w:val="22"/>
          <w:szCs w:val="22"/>
        </w:rPr>
        <w:t>on</w:t>
      </w:r>
      <w:r w:rsidRPr="002476CA">
        <w:rPr>
          <w:sz w:val="22"/>
          <w:szCs w:val="22"/>
        </w:rPr>
        <w:t>t indiqué</w:t>
      </w:r>
      <w:r w:rsidR="00FA59B8">
        <w:rPr>
          <w:sz w:val="22"/>
          <w:szCs w:val="22"/>
        </w:rPr>
        <w:t>s</w:t>
      </w:r>
      <w:r w:rsidRPr="002476CA">
        <w:rPr>
          <w:sz w:val="22"/>
          <w:szCs w:val="22"/>
        </w:rPr>
        <w:t xml:space="preserve"> sur les convocations. </w:t>
      </w:r>
      <w:r w:rsidR="00FA59B8">
        <w:rPr>
          <w:sz w:val="22"/>
          <w:szCs w:val="22"/>
        </w:rPr>
        <w:t xml:space="preserve">Les adhérents à jour de leur cotisation peuvent demander l’ajout </w:t>
      </w:r>
      <w:r w:rsidR="000B0293">
        <w:rPr>
          <w:sz w:val="22"/>
          <w:szCs w:val="22"/>
        </w:rPr>
        <w:t>d’un point à l’ordre du jour.</w:t>
      </w:r>
    </w:p>
    <w:p w:rsidR="00E9757B" w:rsidRDefault="00E9757B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lastRenderedPageBreak/>
        <w:t xml:space="preserve">Le </w:t>
      </w:r>
      <w:r w:rsidR="00FA59B8">
        <w:rPr>
          <w:sz w:val="22"/>
          <w:szCs w:val="22"/>
        </w:rPr>
        <w:t>P</w:t>
      </w:r>
      <w:r w:rsidRPr="002476CA">
        <w:rPr>
          <w:sz w:val="22"/>
          <w:szCs w:val="22"/>
        </w:rPr>
        <w:t xml:space="preserve">résident, assisté des membres du </w:t>
      </w:r>
      <w:r w:rsidR="00FA59B8">
        <w:rPr>
          <w:sz w:val="22"/>
          <w:szCs w:val="22"/>
        </w:rPr>
        <w:t>bureau</w:t>
      </w:r>
      <w:r w:rsidRPr="002476CA">
        <w:rPr>
          <w:sz w:val="22"/>
          <w:szCs w:val="22"/>
        </w:rPr>
        <w:t xml:space="preserve">, préside l'assemblée et </w:t>
      </w:r>
      <w:r w:rsidR="00FA59B8">
        <w:rPr>
          <w:sz w:val="22"/>
          <w:szCs w:val="22"/>
        </w:rPr>
        <w:t>présente le rapport</w:t>
      </w:r>
      <w:r w:rsidRPr="002476CA">
        <w:rPr>
          <w:sz w:val="22"/>
          <w:szCs w:val="22"/>
        </w:rPr>
        <w:t xml:space="preserve"> moral de l'association.</w:t>
      </w:r>
    </w:p>
    <w:p w:rsidR="00E9757B" w:rsidRPr="002476CA" w:rsidRDefault="00E9757B" w:rsidP="0077210C">
      <w:pPr>
        <w:pStyle w:val="Default"/>
        <w:rPr>
          <w:sz w:val="22"/>
          <w:szCs w:val="22"/>
        </w:rPr>
      </w:pPr>
    </w:p>
    <w:p w:rsidR="00E9757B" w:rsidRPr="0097556D" w:rsidRDefault="0077210C" w:rsidP="0077210C">
      <w:pPr>
        <w:pStyle w:val="Default"/>
        <w:rPr>
          <w:color w:val="auto"/>
          <w:sz w:val="22"/>
          <w:szCs w:val="22"/>
        </w:rPr>
      </w:pPr>
      <w:r w:rsidRPr="002476CA">
        <w:rPr>
          <w:sz w:val="22"/>
          <w:szCs w:val="22"/>
        </w:rPr>
        <w:t xml:space="preserve">Le </w:t>
      </w:r>
      <w:r w:rsidR="00FA59B8">
        <w:rPr>
          <w:sz w:val="22"/>
          <w:szCs w:val="22"/>
        </w:rPr>
        <w:t>T</w:t>
      </w:r>
      <w:r w:rsidRPr="002476CA">
        <w:rPr>
          <w:sz w:val="22"/>
          <w:szCs w:val="22"/>
        </w:rPr>
        <w:t xml:space="preserve">résorier rend compte de sa gestion et soumet </w:t>
      </w:r>
      <w:r w:rsidR="00E9757B" w:rsidRPr="00E9757B">
        <w:rPr>
          <w:sz w:val="22"/>
          <w:szCs w:val="22"/>
        </w:rPr>
        <w:t>les comptes annuels (compte de résultat</w:t>
      </w:r>
      <w:r w:rsidR="003809D0">
        <w:rPr>
          <w:sz w:val="22"/>
          <w:szCs w:val="22"/>
        </w:rPr>
        <w:t>,</w:t>
      </w:r>
      <w:r w:rsidR="00E9757B" w:rsidRPr="00E9757B">
        <w:rPr>
          <w:sz w:val="22"/>
          <w:szCs w:val="22"/>
        </w:rPr>
        <w:t xml:space="preserve"> </w:t>
      </w:r>
      <w:r w:rsidR="003809D0" w:rsidRPr="0097556D">
        <w:rPr>
          <w:color w:val="auto"/>
          <w:sz w:val="22"/>
          <w:szCs w:val="22"/>
        </w:rPr>
        <w:t>situation</w:t>
      </w:r>
      <w:r w:rsidR="00084FA5">
        <w:rPr>
          <w:color w:val="auto"/>
          <w:sz w:val="22"/>
          <w:szCs w:val="22"/>
        </w:rPr>
        <w:t>s</w:t>
      </w:r>
      <w:r w:rsidR="003809D0" w:rsidRPr="0097556D">
        <w:rPr>
          <w:color w:val="auto"/>
          <w:sz w:val="22"/>
          <w:szCs w:val="22"/>
        </w:rPr>
        <w:t xml:space="preserve"> du compte courant et</w:t>
      </w:r>
      <w:r w:rsidR="00084FA5">
        <w:rPr>
          <w:color w:val="auto"/>
          <w:sz w:val="22"/>
          <w:szCs w:val="22"/>
        </w:rPr>
        <w:t xml:space="preserve"> du</w:t>
      </w:r>
      <w:r w:rsidR="003809D0" w:rsidRPr="0097556D">
        <w:rPr>
          <w:color w:val="auto"/>
          <w:sz w:val="22"/>
          <w:szCs w:val="22"/>
        </w:rPr>
        <w:t xml:space="preserve"> livret d’épargne) </w:t>
      </w:r>
      <w:r w:rsidR="00E9757B" w:rsidRPr="0097556D">
        <w:rPr>
          <w:color w:val="auto"/>
          <w:sz w:val="22"/>
          <w:szCs w:val="22"/>
        </w:rPr>
        <w:t>à l'approbation de l'assemblée.</w:t>
      </w:r>
    </w:p>
    <w:p w:rsidR="00E9757B" w:rsidRPr="00E9757B" w:rsidRDefault="00E9757B" w:rsidP="00E9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757B" w:rsidRPr="00E9757B" w:rsidRDefault="00E9757B" w:rsidP="00E9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L’Assemblée G</w:t>
      </w:r>
      <w:r w:rsidRPr="00E9757B">
        <w:rPr>
          <w:rFonts w:ascii="Arial" w:hAnsi="Arial" w:cs="Arial"/>
          <w:color w:val="000000"/>
        </w:rPr>
        <w:t xml:space="preserve">énérale est </w:t>
      </w:r>
      <w:r>
        <w:rPr>
          <w:rFonts w:ascii="Arial" w:hAnsi="Arial" w:cs="Arial"/>
          <w:color w:val="000000"/>
        </w:rPr>
        <w:t xml:space="preserve">notamment </w:t>
      </w:r>
      <w:r w:rsidRPr="00E9757B">
        <w:rPr>
          <w:rFonts w:ascii="Arial" w:hAnsi="Arial" w:cs="Arial"/>
          <w:color w:val="000000"/>
        </w:rPr>
        <w:t>compétente pour fixer  le montant des cotisations annuelles et du droit d’entrée à verser par les nouveaux membres.</w:t>
      </w:r>
    </w:p>
    <w:p w:rsidR="00E9757B" w:rsidRDefault="00E9757B" w:rsidP="00E9757B">
      <w:pPr>
        <w:pStyle w:val="Default"/>
        <w:rPr>
          <w:sz w:val="22"/>
          <w:szCs w:val="22"/>
        </w:rPr>
      </w:pPr>
    </w:p>
    <w:p w:rsidR="00E9757B" w:rsidRPr="0097556D" w:rsidRDefault="00E9757B" w:rsidP="00E9757B">
      <w:pPr>
        <w:pStyle w:val="Default"/>
        <w:rPr>
          <w:color w:val="auto"/>
          <w:sz w:val="22"/>
          <w:szCs w:val="22"/>
        </w:rPr>
      </w:pPr>
      <w:r w:rsidRPr="0097556D">
        <w:rPr>
          <w:color w:val="auto"/>
          <w:sz w:val="22"/>
          <w:szCs w:val="22"/>
        </w:rPr>
        <w:t>Seules les questions soumises à l'ordre du jour sont traitées lors de l'Assemblée Générale.</w:t>
      </w:r>
      <w:r w:rsidR="003809D0" w:rsidRPr="0097556D">
        <w:rPr>
          <w:color w:val="auto"/>
          <w:sz w:val="22"/>
          <w:szCs w:val="22"/>
        </w:rPr>
        <w:t xml:space="preserve"> En début d’assemblée, les membres du bureau peuvent néanmoins ajouter ou recueillir des questions diverses.</w:t>
      </w:r>
    </w:p>
    <w:p w:rsidR="00E9757B" w:rsidRPr="00E9757B" w:rsidRDefault="00E9757B" w:rsidP="0077210C">
      <w:pPr>
        <w:pStyle w:val="Default"/>
        <w:rPr>
          <w:sz w:val="22"/>
          <w:szCs w:val="22"/>
        </w:rPr>
      </w:pPr>
    </w:p>
    <w:p w:rsidR="00E9757B" w:rsidRPr="00E9757B" w:rsidRDefault="00E9757B" w:rsidP="0077210C">
      <w:pPr>
        <w:pStyle w:val="Default"/>
        <w:rPr>
          <w:sz w:val="22"/>
          <w:szCs w:val="22"/>
        </w:rPr>
      </w:pPr>
      <w:r w:rsidRPr="00E9757B">
        <w:rPr>
          <w:sz w:val="22"/>
          <w:szCs w:val="22"/>
        </w:rPr>
        <w:t>Après épuisement de l'ordre du jour, il est procédé au renouvellement des membres sortants du Conseil d’Administration.</w:t>
      </w:r>
    </w:p>
    <w:p w:rsidR="00E9757B" w:rsidRDefault="00E9757B" w:rsidP="0077210C">
      <w:pPr>
        <w:pStyle w:val="Default"/>
        <w:rPr>
          <w:sz w:val="22"/>
          <w:szCs w:val="22"/>
        </w:rPr>
      </w:pPr>
    </w:p>
    <w:p w:rsidR="0077210C" w:rsidRDefault="007C07D2" w:rsidP="00772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Seuls les adhérents à jour de leur cotisation peuvent participer aux</w:t>
      </w:r>
      <w:r w:rsidR="0077210C" w:rsidRPr="002476CA">
        <w:rPr>
          <w:sz w:val="22"/>
          <w:szCs w:val="22"/>
        </w:rPr>
        <w:t xml:space="preserve"> décisions </w:t>
      </w:r>
      <w:r>
        <w:rPr>
          <w:sz w:val="22"/>
          <w:szCs w:val="22"/>
        </w:rPr>
        <w:t xml:space="preserve">qui </w:t>
      </w:r>
      <w:r w:rsidR="0077210C" w:rsidRPr="002476CA">
        <w:rPr>
          <w:sz w:val="22"/>
          <w:szCs w:val="22"/>
        </w:rPr>
        <w:t xml:space="preserve">sont prises à la </w:t>
      </w:r>
      <w:r w:rsidR="0077210C" w:rsidRPr="00547406">
        <w:rPr>
          <w:sz w:val="22"/>
          <w:szCs w:val="22"/>
          <w:u w:val="single"/>
        </w:rPr>
        <w:t>majorité des membres présents ou représentés par mandats</w:t>
      </w:r>
      <w:r w:rsidR="0077210C" w:rsidRPr="002476CA">
        <w:rPr>
          <w:sz w:val="22"/>
          <w:szCs w:val="22"/>
        </w:rPr>
        <w:t>. Chaque membre ne peut détenir qu'un maximum de 10 mandats. Les décisions so</w:t>
      </w:r>
      <w:r w:rsidR="004E2DE2">
        <w:rPr>
          <w:sz w:val="22"/>
          <w:szCs w:val="22"/>
        </w:rPr>
        <w:t>nt prises à main levée</w:t>
      </w:r>
      <w:r w:rsidR="00E9757B">
        <w:rPr>
          <w:sz w:val="22"/>
          <w:szCs w:val="22"/>
        </w:rPr>
        <w:t>.</w:t>
      </w:r>
    </w:p>
    <w:p w:rsidR="00E9757B" w:rsidRPr="002476CA" w:rsidRDefault="00E9757B" w:rsidP="0077210C">
      <w:pPr>
        <w:pStyle w:val="Default"/>
        <w:rPr>
          <w:sz w:val="22"/>
          <w:szCs w:val="22"/>
        </w:rPr>
      </w:pPr>
    </w:p>
    <w:p w:rsidR="0077210C" w:rsidRPr="002476CA" w:rsidRDefault="000B0293" w:rsidP="00772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Pr="002476CA">
        <w:rPr>
          <w:sz w:val="22"/>
          <w:szCs w:val="22"/>
        </w:rPr>
        <w:t xml:space="preserve"> l'issue de l'Assemblée Générale</w:t>
      </w:r>
      <w:r>
        <w:rPr>
          <w:sz w:val="22"/>
          <w:szCs w:val="22"/>
        </w:rPr>
        <w:t>, le Secrétaire rédige u</w:t>
      </w:r>
      <w:r w:rsidR="0077210C" w:rsidRPr="002476CA">
        <w:rPr>
          <w:sz w:val="22"/>
          <w:szCs w:val="22"/>
        </w:rPr>
        <w:t xml:space="preserve">n </w:t>
      </w:r>
      <w:r w:rsidR="00FA59B8">
        <w:rPr>
          <w:sz w:val="22"/>
          <w:szCs w:val="22"/>
        </w:rPr>
        <w:t>compte-rendu</w:t>
      </w:r>
      <w:r w:rsidR="0077210C" w:rsidRPr="002476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qu’il adresse, après validation par le bureau, à l’ensemble des </w:t>
      </w:r>
      <w:r w:rsidR="00547406">
        <w:rPr>
          <w:sz w:val="22"/>
          <w:szCs w:val="22"/>
        </w:rPr>
        <w:t>adhérents</w:t>
      </w:r>
      <w:r>
        <w:rPr>
          <w:sz w:val="22"/>
          <w:szCs w:val="22"/>
        </w:rPr>
        <w:t xml:space="preserve">. </w:t>
      </w:r>
      <w:r w:rsidR="00D65F03">
        <w:rPr>
          <w:sz w:val="22"/>
          <w:szCs w:val="22"/>
        </w:rPr>
        <w:t>En tant que</w:t>
      </w:r>
      <w:r w:rsidR="009D5701">
        <w:rPr>
          <w:sz w:val="22"/>
          <w:szCs w:val="22"/>
        </w:rPr>
        <w:t xml:space="preserve"> responsable de la bonne tenue du </w:t>
      </w:r>
      <w:r w:rsidR="009D5701" w:rsidRPr="002476CA">
        <w:rPr>
          <w:sz w:val="22"/>
          <w:szCs w:val="22"/>
        </w:rPr>
        <w:t>reg</w:t>
      </w:r>
      <w:r w:rsidR="009D5701">
        <w:rPr>
          <w:sz w:val="22"/>
          <w:szCs w:val="22"/>
        </w:rPr>
        <w:t xml:space="preserve">istre de l’association, </w:t>
      </w:r>
      <w:r w:rsidR="00D65F03">
        <w:rPr>
          <w:sz w:val="22"/>
          <w:szCs w:val="22"/>
        </w:rPr>
        <w:t xml:space="preserve">il y </w:t>
      </w:r>
      <w:r w:rsidR="009D5701">
        <w:rPr>
          <w:sz w:val="22"/>
          <w:szCs w:val="22"/>
        </w:rPr>
        <w:t>en archive un exemplaire.</w:t>
      </w:r>
      <w:r w:rsidR="003B44AB" w:rsidRPr="002476CA">
        <w:rPr>
          <w:sz w:val="22"/>
          <w:szCs w:val="22"/>
        </w:rPr>
        <w:t xml:space="preserve"> </w:t>
      </w:r>
    </w:p>
    <w:p w:rsidR="00977C1D" w:rsidRPr="00E9757B" w:rsidRDefault="00977C1D" w:rsidP="00977C1D">
      <w:pPr>
        <w:pStyle w:val="Default"/>
        <w:rPr>
          <w:sz w:val="22"/>
          <w:szCs w:val="22"/>
        </w:rPr>
      </w:pPr>
    </w:p>
    <w:p w:rsidR="00977C1D" w:rsidRDefault="00977C1D" w:rsidP="00977C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Les décisions des A</w:t>
      </w:r>
      <w:r w:rsidRPr="00E9757B">
        <w:rPr>
          <w:sz w:val="22"/>
          <w:szCs w:val="22"/>
        </w:rPr>
        <w:t xml:space="preserve">ssemblées </w:t>
      </w:r>
      <w:r>
        <w:rPr>
          <w:sz w:val="22"/>
          <w:szCs w:val="22"/>
        </w:rPr>
        <w:t>G</w:t>
      </w:r>
      <w:r w:rsidRPr="00E9757B">
        <w:rPr>
          <w:sz w:val="22"/>
          <w:szCs w:val="22"/>
        </w:rPr>
        <w:t xml:space="preserve">énérales </w:t>
      </w:r>
      <w:r>
        <w:rPr>
          <w:sz w:val="22"/>
          <w:szCs w:val="22"/>
        </w:rPr>
        <w:t xml:space="preserve">Ordinaires </w:t>
      </w:r>
      <w:r w:rsidRPr="00E9757B">
        <w:rPr>
          <w:sz w:val="22"/>
          <w:szCs w:val="22"/>
        </w:rPr>
        <w:t>s’imposent à tous les membres, y compris absents ou représentés.</w:t>
      </w:r>
    </w:p>
    <w:p w:rsidR="00E9757B" w:rsidRDefault="00E9757B" w:rsidP="00E9757B">
      <w:pPr>
        <w:pStyle w:val="Default"/>
        <w:rPr>
          <w:sz w:val="22"/>
          <w:szCs w:val="22"/>
        </w:rPr>
      </w:pPr>
    </w:p>
    <w:p w:rsidR="006A69C2" w:rsidRPr="002476CA" w:rsidRDefault="006A69C2" w:rsidP="0077210C">
      <w:pPr>
        <w:pStyle w:val="Default"/>
        <w:rPr>
          <w:sz w:val="22"/>
          <w:szCs w:val="22"/>
        </w:rPr>
      </w:pPr>
    </w:p>
    <w:p w:rsidR="0077210C" w:rsidRPr="003007CC" w:rsidRDefault="0077210C" w:rsidP="0077210C">
      <w:pPr>
        <w:pStyle w:val="Default"/>
        <w:rPr>
          <w:b/>
          <w:sz w:val="22"/>
          <w:szCs w:val="22"/>
        </w:rPr>
      </w:pPr>
      <w:r w:rsidRPr="003007CC">
        <w:rPr>
          <w:b/>
          <w:sz w:val="22"/>
          <w:szCs w:val="22"/>
        </w:rPr>
        <w:t>ARTICLE 1</w:t>
      </w:r>
      <w:r w:rsidR="003007CC" w:rsidRPr="003007CC">
        <w:rPr>
          <w:b/>
          <w:sz w:val="22"/>
          <w:szCs w:val="22"/>
        </w:rPr>
        <w:t>5</w:t>
      </w:r>
      <w:r w:rsidRPr="003007CC">
        <w:rPr>
          <w:b/>
          <w:sz w:val="22"/>
          <w:szCs w:val="22"/>
        </w:rPr>
        <w:t xml:space="preserve"> - As</w:t>
      </w:r>
      <w:r w:rsidR="007472D6" w:rsidRPr="003007CC">
        <w:rPr>
          <w:b/>
          <w:sz w:val="22"/>
          <w:szCs w:val="22"/>
        </w:rPr>
        <w:t>semblée Générale Extraordinaire</w:t>
      </w:r>
    </w:p>
    <w:p w:rsidR="007472D6" w:rsidRPr="002476CA" w:rsidRDefault="007472D6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Si besoin est, ou sur demande </w:t>
      </w:r>
      <w:r w:rsidR="003007CC">
        <w:rPr>
          <w:sz w:val="22"/>
          <w:szCs w:val="22"/>
        </w:rPr>
        <w:t>du tiers</w:t>
      </w:r>
      <w:r w:rsidR="00547406" w:rsidRPr="00547406">
        <w:rPr>
          <w:sz w:val="22"/>
          <w:szCs w:val="22"/>
        </w:rPr>
        <w:t xml:space="preserve"> </w:t>
      </w:r>
      <w:r w:rsidR="00547406">
        <w:rPr>
          <w:sz w:val="22"/>
          <w:szCs w:val="22"/>
        </w:rPr>
        <w:t>au moins,</w:t>
      </w:r>
      <w:r w:rsidRPr="002476CA">
        <w:rPr>
          <w:sz w:val="22"/>
          <w:szCs w:val="22"/>
        </w:rPr>
        <w:t xml:space="preserve"> </w:t>
      </w:r>
      <w:r w:rsidR="00547406">
        <w:rPr>
          <w:sz w:val="22"/>
          <w:szCs w:val="22"/>
        </w:rPr>
        <w:t>arrondi à l’unité supérieure,</w:t>
      </w:r>
      <w:r w:rsidRPr="002476CA">
        <w:rPr>
          <w:sz w:val="22"/>
          <w:szCs w:val="22"/>
        </w:rPr>
        <w:t xml:space="preserve"> des membres de l'association, le </w:t>
      </w:r>
      <w:r w:rsidR="003007CC">
        <w:rPr>
          <w:sz w:val="22"/>
          <w:szCs w:val="22"/>
        </w:rPr>
        <w:t>P</w:t>
      </w:r>
      <w:r w:rsidRPr="002476CA">
        <w:rPr>
          <w:sz w:val="22"/>
          <w:szCs w:val="22"/>
        </w:rPr>
        <w:t xml:space="preserve">résident </w:t>
      </w:r>
      <w:r w:rsidR="003007CC">
        <w:rPr>
          <w:sz w:val="22"/>
          <w:szCs w:val="22"/>
        </w:rPr>
        <w:t xml:space="preserve">peut </w:t>
      </w:r>
      <w:r w:rsidRPr="002476CA">
        <w:rPr>
          <w:sz w:val="22"/>
          <w:szCs w:val="22"/>
        </w:rPr>
        <w:t>convoque</w:t>
      </w:r>
      <w:r w:rsidR="003007CC">
        <w:rPr>
          <w:sz w:val="22"/>
          <w:szCs w:val="22"/>
        </w:rPr>
        <w:t>r un</w:t>
      </w:r>
      <w:r w:rsidRPr="002476CA">
        <w:rPr>
          <w:sz w:val="22"/>
          <w:szCs w:val="22"/>
        </w:rPr>
        <w:t xml:space="preserve">e </w:t>
      </w:r>
      <w:r w:rsidR="003007CC">
        <w:rPr>
          <w:sz w:val="22"/>
          <w:szCs w:val="22"/>
        </w:rPr>
        <w:t>A</w:t>
      </w:r>
      <w:r w:rsidRPr="002476CA">
        <w:rPr>
          <w:sz w:val="22"/>
          <w:szCs w:val="22"/>
        </w:rPr>
        <w:t xml:space="preserve">ssemblée </w:t>
      </w:r>
      <w:r w:rsidR="003007CC">
        <w:rPr>
          <w:sz w:val="22"/>
          <w:szCs w:val="22"/>
        </w:rPr>
        <w:t>G</w:t>
      </w:r>
      <w:r w:rsidRPr="002476CA">
        <w:rPr>
          <w:sz w:val="22"/>
          <w:szCs w:val="22"/>
        </w:rPr>
        <w:t xml:space="preserve">énérale </w:t>
      </w:r>
      <w:r w:rsidR="003007CC">
        <w:rPr>
          <w:sz w:val="22"/>
          <w:szCs w:val="22"/>
        </w:rPr>
        <w:t>E</w:t>
      </w:r>
      <w:r w:rsidRPr="002476CA">
        <w:rPr>
          <w:sz w:val="22"/>
          <w:szCs w:val="22"/>
        </w:rPr>
        <w:t>xtraordinaire, suivant les modalités prévues par l'article 1</w:t>
      </w:r>
      <w:r w:rsidR="003007CC">
        <w:rPr>
          <w:sz w:val="22"/>
          <w:szCs w:val="22"/>
        </w:rPr>
        <w:t>4</w:t>
      </w:r>
      <w:r w:rsidR="00325779">
        <w:rPr>
          <w:sz w:val="22"/>
          <w:szCs w:val="22"/>
        </w:rPr>
        <w:t>. L’Assemblée Générale E</w:t>
      </w:r>
      <w:r w:rsidRPr="002476CA">
        <w:rPr>
          <w:sz w:val="22"/>
          <w:szCs w:val="22"/>
        </w:rPr>
        <w:t xml:space="preserve">xtraordinaire est compétente pour </w:t>
      </w:r>
      <w:r w:rsidRPr="00547406">
        <w:rPr>
          <w:sz w:val="22"/>
          <w:szCs w:val="22"/>
          <w:u w:val="single"/>
        </w:rPr>
        <w:t>modifier les statuts</w:t>
      </w:r>
      <w:r w:rsidR="00163E38" w:rsidRPr="00547406">
        <w:rPr>
          <w:sz w:val="22"/>
          <w:szCs w:val="22"/>
          <w:u w:val="single"/>
        </w:rPr>
        <w:t xml:space="preserve"> de l'association</w:t>
      </w:r>
      <w:r w:rsidRPr="002476CA">
        <w:rPr>
          <w:sz w:val="22"/>
          <w:szCs w:val="22"/>
        </w:rPr>
        <w:t xml:space="preserve">, </w:t>
      </w:r>
      <w:r w:rsidR="00163E38">
        <w:rPr>
          <w:sz w:val="22"/>
          <w:szCs w:val="22"/>
        </w:rPr>
        <w:t xml:space="preserve">pour </w:t>
      </w:r>
      <w:r w:rsidRPr="002476CA">
        <w:rPr>
          <w:sz w:val="22"/>
          <w:szCs w:val="22"/>
        </w:rPr>
        <w:t>décider</w:t>
      </w:r>
      <w:r w:rsidR="00163E38">
        <w:rPr>
          <w:sz w:val="22"/>
          <w:szCs w:val="22"/>
        </w:rPr>
        <w:t xml:space="preserve"> de s</w:t>
      </w:r>
      <w:r w:rsidRPr="002476CA">
        <w:rPr>
          <w:sz w:val="22"/>
          <w:szCs w:val="22"/>
        </w:rPr>
        <w:t>a dissolution</w:t>
      </w:r>
      <w:r w:rsidR="003007CC">
        <w:rPr>
          <w:sz w:val="22"/>
          <w:szCs w:val="22"/>
        </w:rPr>
        <w:t xml:space="preserve"> ou</w:t>
      </w:r>
      <w:r w:rsidRPr="002476CA">
        <w:rPr>
          <w:sz w:val="22"/>
          <w:szCs w:val="22"/>
        </w:rPr>
        <w:t xml:space="preserve"> </w:t>
      </w:r>
      <w:r w:rsidR="00163E38">
        <w:rPr>
          <w:sz w:val="22"/>
          <w:szCs w:val="22"/>
        </w:rPr>
        <w:t>de s</w:t>
      </w:r>
      <w:r w:rsidR="003007CC">
        <w:rPr>
          <w:sz w:val="22"/>
          <w:szCs w:val="22"/>
        </w:rPr>
        <w:t>a fu</w:t>
      </w:r>
      <w:r w:rsidR="00325779">
        <w:rPr>
          <w:sz w:val="22"/>
          <w:szCs w:val="22"/>
        </w:rPr>
        <w:t xml:space="preserve">sion, </w:t>
      </w:r>
      <w:r w:rsidR="00325779" w:rsidRPr="00325779">
        <w:rPr>
          <w:sz w:val="22"/>
          <w:szCs w:val="22"/>
        </w:rPr>
        <w:t xml:space="preserve">ou pour décider </w:t>
      </w:r>
      <w:r w:rsidR="00325779" w:rsidRPr="00547406">
        <w:rPr>
          <w:sz w:val="22"/>
          <w:szCs w:val="22"/>
          <w:u w:val="single"/>
        </w:rPr>
        <w:t xml:space="preserve">d’actes urgents </w:t>
      </w:r>
      <w:r w:rsidR="00547406" w:rsidRPr="00547406">
        <w:rPr>
          <w:sz w:val="22"/>
          <w:szCs w:val="22"/>
          <w:u w:val="single"/>
        </w:rPr>
        <w:t>ou graves</w:t>
      </w:r>
      <w:r w:rsidR="00547406">
        <w:rPr>
          <w:sz w:val="22"/>
          <w:szCs w:val="22"/>
        </w:rPr>
        <w:t xml:space="preserve"> </w:t>
      </w:r>
      <w:r w:rsidR="00325779" w:rsidRPr="00325779">
        <w:rPr>
          <w:sz w:val="22"/>
          <w:szCs w:val="22"/>
        </w:rPr>
        <w:t>portant sur l’immeuble</w:t>
      </w:r>
      <w:r w:rsidR="00977C1D">
        <w:rPr>
          <w:sz w:val="22"/>
          <w:szCs w:val="22"/>
        </w:rPr>
        <w:t xml:space="preserve"> ou sur les relations des propriétaires avec </w:t>
      </w:r>
      <w:r w:rsidR="00977C1D" w:rsidRPr="00FA06D0">
        <w:rPr>
          <w:sz w:val="22"/>
          <w:szCs w:val="22"/>
        </w:rPr>
        <w:t xml:space="preserve">tout organisme et institution en rapport </w:t>
      </w:r>
      <w:r w:rsidR="00977C1D">
        <w:rPr>
          <w:sz w:val="22"/>
          <w:szCs w:val="22"/>
        </w:rPr>
        <w:t>avec la résidence.</w:t>
      </w:r>
    </w:p>
    <w:p w:rsidR="003007CC" w:rsidRDefault="003007CC" w:rsidP="0077210C">
      <w:pPr>
        <w:pStyle w:val="Default"/>
        <w:rPr>
          <w:sz w:val="22"/>
          <w:szCs w:val="22"/>
        </w:rPr>
      </w:pPr>
    </w:p>
    <w:p w:rsidR="00977C1D" w:rsidRDefault="00325779" w:rsidP="00977C1D">
      <w:pPr>
        <w:pStyle w:val="Default"/>
        <w:rPr>
          <w:sz w:val="22"/>
          <w:szCs w:val="22"/>
        </w:rPr>
      </w:pPr>
      <w:r w:rsidRPr="00325779">
        <w:rPr>
          <w:sz w:val="22"/>
          <w:szCs w:val="22"/>
        </w:rPr>
        <w:t xml:space="preserve">Les délibérations sont prises à la </w:t>
      </w:r>
      <w:r w:rsidRPr="00547406">
        <w:rPr>
          <w:sz w:val="22"/>
          <w:szCs w:val="22"/>
          <w:u w:val="single"/>
        </w:rPr>
        <w:t>majorité des membres présents</w:t>
      </w:r>
      <w:r w:rsidRPr="00325779">
        <w:rPr>
          <w:sz w:val="22"/>
          <w:szCs w:val="22"/>
        </w:rPr>
        <w:t>.</w:t>
      </w:r>
      <w:r w:rsidR="00547406" w:rsidRPr="00547406">
        <w:rPr>
          <w:sz w:val="22"/>
          <w:szCs w:val="22"/>
        </w:rPr>
        <w:t xml:space="preserve"> </w:t>
      </w:r>
      <w:r w:rsidR="00547406" w:rsidRPr="002476CA">
        <w:rPr>
          <w:sz w:val="22"/>
          <w:szCs w:val="22"/>
        </w:rPr>
        <w:t>Les décisions so</w:t>
      </w:r>
      <w:r w:rsidR="00547406">
        <w:rPr>
          <w:sz w:val="22"/>
          <w:szCs w:val="22"/>
        </w:rPr>
        <w:t>nt prises à main levée.</w:t>
      </w:r>
    </w:p>
    <w:p w:rsidR="00E62DCB" w:rsidRPr="002476CA" w:rsidRDefault="00E62DCB" w:rsidP="00977C1D">
      <w:pPr>
        <w:pStyle w:val="Default"/>
        <w:rPr>
          <w:sz w:val="22"/>
          <w:szCs w:val="22"/>
        </w:rPr>
      </w:pPr>
    </w:p>
    <w:p w:rsidR="00977C1D" w:rsidRPr="002476CA" w:rsidRDefault="00977C1D" w:rsidP="00977C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Pr="002476CA">
        <w:rPr>
          <w:sz w:val="22"/>
          <w:szCs w:val="22"/>
        </w:rPr>
        <w:t xml:space="preserve"> l'issue de l'Assemblée Générale</w:t>
      </w:r>
      <w:r>
        <w:rPr>
          <w:sz w:val="22"/>
          <w:szCs w:val="22"/>
        </w:rPr>
        <w:t xml:space="preserve"> Extraordinaire, le Secrétaire rédige u</w:t>
      </w:r>
      <w:r w:rsidRPr="002476CA">
        <w:rPr>
          <w:sz w:val="22"/>
          <w:szCs w:val="22"/>
        </w:rPr>
        <w:t xml:space="preserve">n </w:t>
      </w:r>
      <w:r>
        <w:rPr>
          <w:sz w:val="22"/>
          <w:szCs w:val="22"/>
        </w:rPr>
        <w:t>compte-rendu</w:t>
      </w:r>
      <w:r w:rsidRPr="002476CA">
        <w:rPr>
          <w:sz w:val="22"/>
          <w:szCs w:val="22"/>
        </w:rPr>
        <w:t xml:space="preserve"> </w:t>
      </w:r>
      <w:r>
        <w:rPr>
          <w:sz w:val="22"/>
          <w:szCs w:val="22"/>
        </w:rPr>
        <w:t>qu’il adresse, après validation par le bureau, à l’ensemble des membres.</w:t>
      </w:r>
      <w:r w:rsidR="00D65F03" w:rsidRPr="00D65F03">
        <w:rPr>
          <w:sz w:val="22"/>
          <w:szCs w:val="22"/>
        </w:rPr>
        <w:t xml:space="preserve"> </w:t>
      </w:r>
      <w:r w:rsidR="00D65F03">
        <w:rPr>
          <w:sz w:val="22"/>
          <w:szCs w:val="22"/>
        </w:rPr>
        <w:t xml:space="preserve">En tant que responsable de la bonne tenue du </w:t>
      </w:r>
      <w:r w:rsidR="00D65F03" w:rsidRPr="002476CA">
        <w:rPr>
          <w:sz w:val="22"/>
          <w:szCs w:val="22"/>
        </w:rPr>
        <w:t>reg</w:t>
      </w:r>
      <w:r w:rsidR="00D65F03">
        <w:rPr>
          <w:sz w:val="22"/>
          <w:szCs w:val="22"/>
        </w:rPr>
        <w:t>istre de l’association, il y en archive un exemplaire.</w:t>
      </w:r>
    </w:p>
    <w:p w:rsidR="00977C1D" w:rsidRPr="00E9757B" w:rsidRDefault="00977C1D" w:rsidP="00977C1D">
      <w:pPr>
        <w:pStyle w:val="Default"/>
        <w:rPr>
          <w:sz w:val="22"/>
          <w:szCs w:val="22"/>
        </w:rPr>
      </w:pPr>
    </w:p>
    <w:p w:rsidR="00977C1D" w:rsidRDefault="00977C1D" w:rsidP="00977C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Les décisions des A</w:t>
      </w:r>
      <w:r w:rsidRPr="00E9757B">
        <w:rPr>
          <w:sz w:val="22"/>
          <w:szCs w:val="22"/>
        </w:rPr>
        <w:t xml:space="preserve">ssemblées </w:t>
      </w:r>
      <w:r>
        <w:rPr>
          <w:sz w:val="22"/>
          <w:szCs w:val="22"/>
        </w:rPr>
        <w:t>G</w:t>
      </w:r>
      <w:r w:rsidRPr="00E9757B">
        <w:rPr>
          <w:sz w:val="22"/>
          <w:szCs w:val="22"/>
        </w:rPr>
        <w:t xml:space="preserve">énérales </w:t>
      </w:r>
      <w:r>
        <w:rPr>
          <w:sz w:val="22"/>
          <w:szCs w:val="22"/>
        </w:rPr>
        <w:t xml:space="preserve">Extraordinaires </w:t>
      </w:r>
      <w:r w:rsidRPr="00E9757B">
        <w:rPr>
          <w:sz w:val="22"/>
          <w:szCs w:val="22"/>
        </w:rPr>
        <w:t>s’imposent à tous les membres, y compris absents ou représentés.</w:t>
      </w:r>
    </w:p>
    <w:p w:rsidR="00325779" w:rsidRDefault="00325779" w:rsidP="0077210C">
      <w:pPr>
        <w:pStyle w:val="Default"/>
        <w:rPr>
          <w:sz w:val="22"/>
          <w:szCs w:val="22"/>
        </w:rPr>
      </w:pPr>
    </w:p>
    <w:p w:rsidR="006A69C2" w:rsidRPr="002476CA" w:rsidRDefault="006A69C2" w:rsidP="0077210C">
      <w:pPr>
        <w:pStyle w:val="Default"/>
        <w:rPr>
          <w:sz w:val="22"/>
          <w:szCs w:val="22"/>
        </w:rPr>
      </w:pPr>
    </w:p>
    <w:p w:rsidR="0077210C" w:rsidRPr="00E73357" w:rsidRDefault="0077210C" w:rsidP="0077210C">
      <w:pPr>
        <w:pStyle w:val="Default"/>
        <w:rPr>
          <w:b/>
          <w:sz w:val="22"/>
          <w:szCs w:val="22"/>
        </w:rPr>
      </w:pPr>
      <w:r w:rsidRPr="00E73357">
        <w:rPr>
          <w:b/>
          <w:sz w:val="22"/>
          <w:szCs w:val="22"/>
        </w:rPr>
        <w:t>ARTICLE 1</w:t>
      </w:r>
      <w:r w:rsidR="00E62DCB" w:rsidRPr="00E73357">
        <w:rPr>
          <w:b/>
          <w:sz w:val="22"/>
          <w:szCs w:val="22"/>
        </w:rPr>
        <w:t>6</w:t>
      </w:r>
      <w:r w:rsidRPr="00E73357">
        <w:rPr>
          <w:b/>
          <w:sz w:val="22"/>
          <w:szCs w:val="22"/>
        </w:rPr>
        <w:t xml:space="preserve"> - Changement</w:t>
      </w:r>
      <w:r w:rsidR="00E62DCB" w:rsidRPr="00E73357">
        <w:rPr>
          <w:b/>
          <w:sz w:val="22"/>
          <w:szCs w:val="22"/>
        </w:rPr>
        <w:t>s, modifications et dissolution</w:t>
      </w:r>
    </w:p>
    <w:p w:rsidR="00E62DCB" w:rsidRPr="002476CA" w:rsidRDefault="00E62DCB" w:rsidP="0077210C">
      <w:pPr>
        <w:pStyle w:val="Default"/>
        <w:rPr>
          <w:sz w:val="22"/>
          <w:szCs w:val="22"/>
        </w:rPr>
      </w:pPr>
    </w:p>
    <w:p w:rsidR="0077210C" w:rsidRDefault="000E32E3" w:rsidP="00772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 P</w:t>
      </w:r>
      <w:r w:rsidR="0077210C" w:rsidRPr="002476CA">
        <w:rPr>
          <w:sz w:val="22"/>
          <w:szCs w:val="22"/>
        </w:rPr>
        <w:t xml:space="preserve">résident ou un membre du bureau doit faire connaître dans les trois mois, à la préfecture du département </w:t>
      </w:r>
      <w:r w:rsidR="00E73357">
        <w:rPr>
          <w:sz w:val="22"/>
          <w:szCs w:val="22"/>
        </w:rPr>
        <w:t>(</w:t>
      </w:r>
      <w:r w:rsidR="0077210C" w:rsidRPr="002476CA">
        <w:rPr>
          <w:sz w:val="22"/>
          <w:szCs w:val="22"/>
        </w:rPr>
        <w:t>ou à la sous-préfecture d'arrondissement</w:t>
      </w:r>
      <w:r w:rsidR="00E73357">
        <w:rPr>
          <w:sz w:val="22"/>
          <w:szCs w:val="22"/>
        </w:rPr>
        <w:t>) du lieu du</w:t>
      </w:r>
      <w:r w:rsidR="0077210C" w:rsidRPr="002476CA">
        <w:rPr>
          <w:sz w:val="22"/>
          <w:szCs w:val="22"/>
        </w:rPr>
        <w:t xml:space="preserve"> </w:t>
      </w:r>
      <w:r w:rsidR="00E73357" w:rsidRPr="002476CA">
        <w:rPr>
          <w:sz w:val="22"/>
          <w:szCs w:val="22"/>
        </w:rPr>
        <w:t xml:space="preserve">siège social </w:t>
      </w:r>
      <w:r w:rsidR="00E73357">
        <w:rPr>
          <w:sz w:val="22"/>
          <w:szCs w:val="22"/>
        </w:rPr>
        <w:t xml:space="preserve">de </w:t>
      </w:r>
      <w:r w:rsidR="0077210C" w:rsidRPr="002476CA">
        <w:rPr>
          <w:sz w:val="22"/>
          <w:szCs w:val="22"/>
        </w:rPr>
        <w:t>l'association</w:t>
      </w:r>
      <w:r w:rsidR="00E73357">
        <w:rPr>
          <w:sz w:val="22"/>
          <w:szCs w:val="22"/>
        </w:rPr>
        <w:t>, t</w:t>
      </w:r>
      <w:r w:rsidR="0077210C" w:rsidRPr="002476CA">
        <w:rPr>
          <w:sz w:val="22"/>
          <w:szCs w:val="22"/>
        </w:rPr>
        <w:t>ous les changements survenus dans l'administration ou la direction de l'association ainsi que toutes les modifi</w:t>
      </w:r>
      <w:r>
        <w:rPr>
          <w:sz w:val="22"/>
          <w:szCs w:val="22"/>
        </w:rPr>
        <w:t>cations apportées à ses statuts.</w:t>
      </w:r>
    </w:p>
    <w:p w:rsidR="00E73357" w:rsidRPr="002476CA" w:rsidRDefault="00E73357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lastRenderedPageBreak/>
        <w:t xml:space="preserve">Ces modifications et changements sont, en outre, consignés </w:t>
      </w:r>
      <w:r w:rsidR="00547406">
        <w:rPr>
          <w:sz w:val="22"/>
          <w:szCs w:val="22"/>
        </w:rPr>
        <w:t>dans</w:t>
      </w:r>
      <w:r w:rsidRPr="002476CA">
        <w:rPr>
          <w:sz w:val="22"/>
          <w:szCs w:val="22"/>
        </w:rPr>
        <w:t xml:space="preserve"> </w:t>
      </w:r>
      <w:r w:rsidR="003B44AB">
        <w:rPr>
          <w:sz w:val="22"/>
          <w:szCs w:val="22"/>
        </w:rPr>
        <w:t>le</w:t>
      </w:r>
      <w:r w:rsidRPr="002476CA">
        <w:rPr>
          <w:sz w:val="22"/>
          <w:szCs w:val="22"/>
        </w:rPr>
        <w:t xml:space="preserve"> reg</w:t>
      </w:r>
      <w:r w:rsidR="000E32E3">
        <w:rPr>
          <w:sz w:val="22"/>
          <w:szCs w:val="22"/>
        </w:rPr>
        <w:t xml:space="preserve">istre </w:t>
      </w:r>
      <w:r w:rsidR="00D65F03">
        <w:rPr>
          <w:sz w:val="22"/>
          <w:szCs w:val="22"/>
        </w:rPr>
        <w:t>de l’</w:t>
      </w:r>
      <w:proofErr w:type="spellStart"/>
      <w:r w:rsidR="00D65F03">
        <w:rPr>
          <w:sz w:val="22"/>
          <w:szCs w:val="22"/>
        </w:rPr>
        <w:t>associa-tion</w:t>
      </w:r>
      <w:proofErr w:type="spellEnd"/>
      <w:r w:rsidR="003B44AB">
        <w:rPr>
          <w:sz w:val="22"/>
          <w:szCs w:val="22"/>
        </w:rPr>
        <w:t xml:space="preserve"> ten</w:t>
      </w:r>
      <w:r w:rsidR="009D5701">
        <w:rPr>
          <w:sz w:val="22"/>
          <w:szCs w:val="22"/>
        </w:rPr>
        <w:t>u et archivé par le Secrétaire.</w:t>
      </w:r>
    </w:p>
    <w:p w:rsidR="00D36433" w:rsidRPr="002476CA" w:rsidRDefault="00D36433" w:rsidP="0077210C">
      <w:pPr>
        <w:pStyle w:val="Default"/>
        <w:rPr>
          <w:sz w:val="22"/>
          <w:szCs w:val="22"/>
        </w:rPr>
      </w:pPr>
    </w:p>
    <w:p w:rsidR="0077210C" w:rsidRDefault="00E73357" w:rsidP="00772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Après l’Assemblée Générale</w:t>
      </w:r>
      <w:r w:rsidRPr="00E73357">
        <w:rPr>
          <w:sz w:val="22"/>
          <w:szCs w:val="22"/>
        </w:rPr>
        <w:t xml:space="preserve"> </w:t>
      </w:r>
      <w:r>
        <w:rPr>
          <w:sz w:val="22"/>
          <w:szCs w:val="22"/>
        </w:rPr>
        <w:t>annuell</w:t>
      </w:r>
      <w:r w:rsidRPr="002476CA">
        <w:rPr>
          <w:sz w:val="22"/>
          <w:szCs w:val="22"/>
        </w:rPr>
        <w:t>e</w:t>
      </w:r>
      <w:r>
        <w:rPr>
          <w:sz w:val="22"/>
          <w:szCs w:val="22"/>
        </w:rPr>
        <w:t>, l</w:t>
      </w:r>
      <w:r w:rsidR="0077210C" w:rsidRPr="002476CA">
        <w:rPr>
          <w:sz w:val="22"/>
          <w:szCs w:val="22"/>
        </w:rPr>
        <w:t xml:space="preserve">e </w:t>
      </w:r>
      <w:r>
        <w:rPr>
          <w:sz w:val="22"/>
          <w:szCs w:val="22"/>
        </w:rPr>
        <w:t>compte-rendu</w:t>
      </w:r>
      <w:r w:rsidR="0077210C" w:rsidRPr="002476CA">
        <w:rPr>
          <w:sz w:val="22"/>
          <w:szCs w:val="22"/>
        </w:rPr>
        <w:t xml:space="preserve"> doit être adressé </w:t>
      </w:r>
      <w:r>
        <w:rPr>
          <w:sz w:val="22"/>
          <w:szCs w:val="22"/>
        </w:rPr>
        <w:t>au Préfet du département.</w:t>
      </w:r>
    </w:p>
    <w:p w:rsidR="00E73357" w:rsidRPr="002476CA" w:rsidRDefault="00E73357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En cas de dissolution prononcée par l'</w:t>
      </w:r>
      <w:r w:rsidR="000E32E3">
        <w:rPr>
          <w:sz w:val="22"/>
          <w:szCs w:val="22"/>
        </w:rPr>
        <w:t>A</w:t>
      </w:r>
      <w:r w:rsidRPr="002476CA">
        <w:rPr>
          <w:sz w:val="22"/>
          <w:szCs w:val="22"/>
        </w:rPr>
        <w:t xml:space="preserve">ssemblée </w:t>
      </w:r>
      <w:r w:rsidR="000E32E3">
        <w:rPr>
          <w:sz w:val="22"/>
          <w:szCs w:val="22"/>
        </w:rPr>
        <w:t>G</w:t>
      </w:r>
      <w:r w:rsidRPr="002476CA">
        <w:rPr>
          <w:sz w:val="22"/>
          <w:szCs w:val="22"/>
        </w:rPr>
        <w:t>énérale</w:t>
      </w:r>
      <w:r w:rsidR="00E73357">
        <w:rPr>
          <w:sz w:val="22"/>
          <w:szCs w:val="22"/>
        </w:rPr>
        <w:t xml:space="preserve"> Extraordinaire</w:t>
      </w:r>
      <w:r w:rsidRPr="002476CA">
        <w:rPr>
          <w:sz w:val="22"/>
          <w:szCs w:val="22"/>
        </w:rPr>
        <w:t xml:space="preserve">, un </w:t>
      </w:r>
      <w:r w:rsidR="000E32E3">
        <w:rPr>
          <w:sz w:val="22"/>
          <w:szCs w:val="22"/>
        </w:rPr>
        <w:t>o</w:t>
      </w:r>
      <w:r w:rsidRPr="002476CA">
        <w:rPr>
          <w:sz w:val="22"/>
          <w:szCs w:val="22"/>
        </w:rPr>
        <w:t xml:space="preserve">u plusieurs liquidateurs sont nommés par celle-ci. L'actif net est </w:t>
      </w:r>
      <w:r w:rsidR="000E32E3">
        <w:rPr>
          <w:sz w:val="22"/>
          <w:szCs w:val="22"/>
        </w:rPr>
        <w:t>réparti en parts égales entre les membres à jour de leur cotisation le jour de la dissolution.</w:t>
      </w:r>
    </w:p>
    <w:p w:rsidR="000E32E3" w:rsidRDefault="000E32E3" w:rsidP="0077210C">
      <w:pPr>
        <w:pStyle w:val="Default"/>
        <w:rPr>
          <w:sz w:val="22"/>
          <w:szCs w:val="22"/>
        </w:rPr>
      </w:pPr>
    </w:p>
    <w:p w:rsidR="006A69C2" w:rsidRPr="002476CA" w:rsidRDefault="006A69C2" w:rsidP="0077210C">
      <w:pPr>
        <w:pStyle w:val="Default"/>
        <w:rPr>
          <w:sz w:val="22"/>
          <w:szCs w:val="22"/>
        </w:rPr>
      </w:pPr>
    </w:p>
    <w:p w:rsidR="0077210C" w:rsidRPr="009D2AF4" w:rsidRDefault="0077210C" w:rsidP="0077210C">
      <w:pPr>
        <w:pStyle w:val="Default"/>
        <w:rPr>
          <w:b/>
          <w:sz w:val="22"/>
          <w:szCs w:val="22"/>
        </w:rPr>
      </w:pPr>
      <w:r w:rsidRPr="009D2AF4">
        <w:rPr>
          <w:b/>
          <w:sz w:val="22"/>
          <w:szCs w:val="22"/>
        </w:rPr>
        <w:t xml:space="preserve">ARTICLE </w:t>
      </w:r>
      <w:r w:rsidR="003414A9">
        <w:rPr>
          <w:b/>
          <w:sz w:val="22"/>
          <w:szCs w:val="22"/>
        </w:rPr>
        <w:t>1</w:t>
      </w:r>
      <w:r w:rsidR="00427376" w:rsidRPr="009D2AF4">
        <w:rPr>
          <w:b/>
          <w:sz w:val="22"/>
          <w:szCs w:val="22"/>
        </w:rPr>
        <w:t>7</w:t>
      </w:r>
      <w:r w:rsidRPr="009D2AF4">
        <w:rPr>
          <w:b/>
          <w:sz w:val="22"/>
          <w:szCs w:val="22"/>
        </w:rPr>
        <w:t xml:space="preserve"> - Règleme</w:t>
      </w:r>
      <w:r w:rsidR="00427376" w:rsidRPr="009D2AF4">
        <w:rPr>
          <w:b/>
          <w:sz w:val="22"/>
          <w:szCs w:val="22"/>
        </w:rPr>
        <w:t>nt intérieur</w:t>
      </w:r>
    </w:p>
    <w:p w:rsidR="00427376" w:rsidRPr="002476CA" w:rsidRDefault="00427376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Un règlement int</w:t>
      </w:r>
      <w:r w:rsidR="00427376">
        <w:rPr>
          <w:sz w:val="22"/>
          <w:szCs w:val="22"/>
        </w:rPr>
        <w:t>érieur peut être établi par le Conseil d'A</w:t>
      </w:r>
      <w:r w:rsidRPr="002476CA">
        <w:rPr>
          <w:sz w:val="22"/>
          <w:szCs w:val="22"/>
        </w:rPr>
        <w:t>dministration qui le fait alors ap</w:t>
      </w:r>
      <w:r w:rsidR="00427376">
        <w:rPr>
          <w:sz w:val="22"/>
          <w:szCs w:val="22"/>
        </w:rPr>
        <w:t>prouver par une Assemblée Générale Ordinaire.</w:t>
      </w:r>
    </w:p>
    <w:p w:rsidR="009D2AF4" w:rsidRPr="002476CA" w:rsidRDefault="009D2AF4" w:rsidP="0077210C">
      <w:pPr>
        <w:pStyle w:val="Default"/>
        <w:rPr>
          <w:sz w:val="22"/>
          <w:szCs w:val="22"/>
        </w:rPr>
      </w:pPr>
    </w:p>
    <w:p w:rsidR="0077210C" w:rsidRDefault="0077210C" w:rsidP="0077210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>Ce règlement éventuel est destiné à fixer les divers points non prévus par les statuts, notamment ceux qui ont trait à l'administr</w:t>
      </w:r>
      <w:r w:rsidR="00427376">
        <w:rPr>
          <w:sz w:val="22"/>
          <w:szCs w:val="22"/>
        </w:rPr>
        <w:t>ation interne de l'association.</w:t>
      </w:r>
    </w:p>
    <w:p w:rsidR="00427376" w:rsidRDefault="00427376" w:rsidP="0077210C">
      <w:pPr>
        <w:pStyle w:val="Default"/>
        <w:rPr>
          <w:sz w:val="22"/>
          <w:szCs w:val="22"/>
        </w:rPr>
      </w:pPr>
    </w:p>
    <w:p w:rsidR="00772AFC" w:rsidRDefault="00772AFC" w:rsidP="00772AFC">
      <w:pPr>
        <w:pStyle w:val="Default"/>
        <w:rPr>
          <w:sz w:val="22"/>
          <w:szCs w:val="22"/>
        </w:rPr>
      </w:pPr>
      <w:r w:rsidRPr="002476CA">
        <w:rPr>
          <w:sz w:val="22"/>
          <w:szCs w:val="22"/>
        </w:rPr>
        <w:t xml:space="preserve">Fait à </w:t>
      </w:r>
      <w:r>
        <w:rPr>
          <w:sz w:val="22"/>
          <w:szCs w:val="22"/>
        </w:rPr>
        <w:t xml:space="preserve">(lieu), </w:t>
      </w:r>
      <w:r w:rsidRPr="002476CA">
        <w:rPr>
          <w:sz w:val="22"/>
          <w:szCs w:val="22"/>
        </w:rPr>
        <w:t xml:space="preserve"> </w:t>
      </w:r>
      <w:proofErr w:type="gramStart"/>
      <w:r w:rsidRPr="003414A9">
        <w:rPr>
          <w:color w:val="auto"/>
          <w:sz w:val="22"/>
          <w:szCs w:val="22"/>
        </w:rPr>
        <w:t>le</w:t>
      </w:r>
      <w:proofErr w:type="gramEnd"/>
      <w:r w:rsidRPr="003414A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(date)</w:t>
      </w:r>
      <w:r w:rsidRPr="003414A9">
        <w:rPr>
          <w:color w:val="auto"/>
          <w:sz w:val="22"/>
          <w:szCs w:val="22"/>
        </w:rPr>
        <w:t>.</w:t>
      </w:r>
    </w:p>
    <w:p w:rsidR="002606BB" w:rsidRPr="002476CA" w:rsidRDefault="002606BB" w:rsidP="0077210C">
      <w:pPr>
        <w:pStyle w:val="Default"/>
        <w:rPr>
          <w:sz w:val="22"/>
          <w:szCs w:val="22"/>
        </w:rPr>
      </w:pPr>
      <w:bookmarkStart w:id="0" w:name="_GoBack"/>
      <w:bookmarkEnd w:id="0"/>
    </w:p>
    <w:p w:rsidR="00772AFC" w:rsidRPr="00BD29F2" w:rsidRDefault="00772AFC" w:rsidP="00772AFC">
      <w:pPr>
        <w:pStyle w:val="Default"/>
        <w:tabs>
          <w:tab w:val="left" w:pos="3402"/>
          <w:tab w:val="left" w:pos="6521"/>
        </w:tabs>
        <w:rPr>
          <w:b/>
          <w:sz w:val="22"/>
          <w:szCs w:val="22"/>
        </w:rPr>
      </w:pPr>
      <w:r w:rsidRPr="00BD29F2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 w:rsidRPr="00BD29F2">
        <w:rPr>
          <w:b/>
          <w:sz w:val="22"/>
          <w:szCs w:val="22"/>
        </w:rPr>
        <w:t xml:space="preserve"> Président</w:t>
      </w:r>
      <w:r>
        <w:rPr>
          <w:b/>
          <w:sz w:val="22"/>
          <w:szCs w:val="22"/>
        </w:rPr>
        <w:t>e</w:t>
      </w:r>
      <w:r w:rsidRPr="00BD29F2">
        <w:rPr>
          <w:b/>
          <w:sz w:val="22"/>
          <w:szCs w:val="22"/>
        </w:rPr>
        <w:t>,</w:t>
      </w:r>
      <w:r w:rsidRPr="00BD29F2">
        <w:rPr>
          <w:b/>
          <w:sz w:val="22"/>
          <w:szCs w:val="22"/>
        </w:rPr>
        <w:tab/>
        <w:t>Le Secrétaire,</w:t>
      </w:r>
      <w:r w:rsidRPr="00BD29F2">
        <w:rPr>
          <w:b/>
          <w:sz w:val="22"/>
          <w:szCs w:val="22"/>
        </w:rPr>
        <w:tab/>
        <w:t>Le Trésorier,</w:t>
      </w:r>
    </w:p>
    <w:p w:rsidR="00772AFC" w:rsidRPr="000C203A" w:rsidRDefault="00772AFC" w:rsidP="00772AFC">
      <w:pPr>
        <w:pStyle w:val="Default"/>
        <w:tabs>
          <w:tab w:val="left" w:pos="3402"/>
          <w:tab w:val="left" w:pos="6521"/>
        </w:tabs>
        <w:rPr>
          <w:b/>
          <w:sz w:val="22"/>
          <w:szCs w:val="22"/>
        </w:rPr>
      </w:pPr>
      <w:r>
        <w:rPr>
          <w:color w:val="auto"/>
          <w:sz w:val="22"/>
          <w:szCs w:val="22"/>
        </w:rPr>
        <w:t>Mme Sophie STIQUET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M. Yann AMAR</w:t>
      </w:r>
      <w:r>
        <w:rPr>
          <w:sz w:val="22"/>
          <w:szCs w:val="22"/>
        </w:rPr>
        <w:tab/>
        <w:t>M. Jean PEUPLU</w:t>
      </w:r>
    </w:p>
    <w:p w:rsidR="005C3451" w:rsidRPr="003414A9" w:rsidRDefault="005C3451" w:rsidP="0077210C">
      <w:pPr>
        <w:rPr>
          <w:rFonts w:ascii="Arial" w:hAnsi="Arial" w:cs="Arial"/>
          <w:color w:val="000000"/>
        </w:rPr>
      </w:pPr>
    </w:p>
    <w:sectPr w:rsidR="005C3451" w:rsidRPr="003414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DA" w:rsidRDefault="00B842DA" w:rsidP="000C36D0">
      <w:pPr>
        <w:spacing w:after="0" w:line="240" w:lineRule="auto"/>
      </w:pPr>
      <w:r>
        <w:separator/>
      </w:r>
    </w:p>
  </w:endnote>
  <w:endnote w:type="continuationSeparator" w:id="0">
    <w:p w:rsidR="00B842DA" w:rsidRDefault="00B842DA" w:rsidP="000C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B5" w:rsidRDefault="006F0AB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Statuts A</w:t>
    </w:r>
    <w:r w:rsidR="007D615E">
      <w:rPr>
        <w:rFonts w:asciiTheme="majorHAnsi" w:eastAsiaTheme="majorEastAsia" w:hAnsiTheme="majorHAnsi" w:cstheme="majorBidi"/>
      </w:rPr>
      <w:t>PRTLO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72AFC" w:rsidRPr="00772AF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F0AB5" w:rsidRDefault="006F0A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DA" w:rsidRDefault="00B842DA" w:rsidP="000C36D0">
      <w:pPr>
        <w:spacing w:after="0" w:line="240" w:lineRule="auto"/>
      </w:pPr>
      <w:r>
        <w:separator/>
      </w:r>
    </w:p>
  </w:footnote>
  <w:footnote w:type="continuationSeparator" w:id="0">
    <w:p w:rsidR="00B842DA" w:rsidRDefault="00B842DA" w:rsidP="000C36D0">
      <w:pPr>
        <w:spacing w:after="0" w:line="240" w:lineRule="auto"/>
      </w:pPr>
      <w:r>
        <w:continuationSeparator/>
      </w:r>
    </w:p>
  </w:footnote>
  <w:footnote w:id="1">
    <w:p w:rsidR="005F7973" w:rsidRDefault="005F7973" w:rsidP="000C36D0">
      <w:pPr>
        <w:pStyle w:val="Default"/>
        <w:rPr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22"/>
          <w:szCs w:val="22"/>
        </w:rPr>
        <w:t>Elections plénières (tous les adhérents) ou élections d’assemblée (bureau, Conseil d’Administration)</w:t>
      </w:r>
    </w:p>
    <w:p w:rsidR="005F7973" w:rsidRDefault="005F7973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E86"/>
    <w:multiLevelType w:val="hybridMultilevel"/>
    <w:tmpl w:val="1CB6DE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4CD"/>
    <w:multiLevelType w:val="hybridMultilevel"/>
    <w:tmpl w:val="ABDCB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84EA4"/>
    <w:multiLevelType w:val="hybridMultilevel"/>
    <w:tmpl w:val="471C6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37F"/>
    <w:multiLevelType w:val="multilevel"/>
    <w:tmpl w:val="3F5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956B5"/>
    <w:multiLevelType w:val="multilevel"/>
    <w:tmpl w:val="402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0C"/>
    <w:rsid w:val="000451D6"/>
    <w:rsid w:val="00045898"/>
    <w:rsid w:val="00063DDB"/>
    <w:rsid w:val="00084FA5"/>
    <w:rsid w:val="000976A7"/>
    <w:rsid w:val="000A4F07"/>
    <w:rsid w:val="000B0293"/>
    <w:rsid w:val="000C36D0"/>
    <w:rsid w:val="000E32E3"/>
    <w:rsid w:val="00100D9F"/>
    <w:rsid w:val="00125CC9"/>
    <w:rsid w:val="001318FB"/>
    <w:rsid w:val="001408F7"/>
    <w:rsid w:val="00163E38"/>
    <w:rsid w:val="001757FF"/>
    <w:rsid w:val="00176CEF"/>
    <w:rsid w:val="00196A82"/>
    <w:rsid w:val="001D36A2"/>
    <w:rsid w:val="002476CA"/>
    <w:rsid w:val="002606BB"/>
    <w:rsid w:val="00283916"/>
    <w:rsid w:val="002F7206"/>
    <w:rsid w:val="003007CC"/>
    <w:rsid w:val="00321F1D"/>
    <w:rsid w:val="00325779"/>
    <w:rsid w:val="003414A9"/>
    <w:rsid w:val="00367762"/>
    <w:rsid w:val="00371987"/>
    <w:rsid w:val="003809D0"/>
    <w:rsid w:val="003B44AB"/>
    <w:rsid w:val="003B6C4D"/>
    <w:rsid w:val="003D35A2"/>
    <w:rsid w:val="0040225F"/>
    <w:rsid w:val="0040677A"/>
    <w:rsid w:val="00423F1A"/>
    <w:rsid w:val="00427376"/>
    <w:rsid w:val="004704D5"/>
    <w:rsid w:val="0048016D"/>
    <w:rsid w:val="004960BA"/>
    <w:rsid w:val="004E2DE2"/>
    <w:rsid w:val="004E6EED"/>
    <w:rsid w:val="00507717"/>
    <w:rsid w:val="00510541"/>
    <w:rsid w:val="005137EC"/>
    <w:rsid w:val="005144E6"/>
    <w:rsid w:val="005163E5"/>
    <w:rsid w:val="00527129"/>
    <w:rsid w:val="00547406"/>
    <w:rsid w:val="005A0D39"/>
    <w:rsid w:val="005A2C09"/>
    <w:rsid w:val="005C3451"/>
    <w:rsid w:val="005F7973"/>
    <w:rsid w:val="00620F47"/>
    <w:rsid w:val="00621D2B"/>
    <w:rsid w:val="00654AF3"/>
    <w:rsid w:val="00670036"/>
    <w:rsid w:val="006A69C2"/>
    <w:rsid w:val="006C2118"/>
    <w:rsid w:val="006C3A69"/>
    <w:rsid w:val="006D1CD9"/>
    <w:rsid w:val="006D444D"/>
    <w:rsid w:val="006D5C51"/>
    <w:rsid w:val="006F0AB5"/>
    <w:rsid w:val="006F5238"/>
    <w:rsid w:val="00715E9D"/>
    <w:rsid w:val="00721CAA"/>
    <w:rsid w:val="007435F2"/>
    <w:rsid w:val="007472D6"/>
    <w:rsid w:val="0077210C"/>
    <w:rsid w:val="00772AFC"/>
    <w:rsid w:val="007B6D56"/>
    <w:rsid w:val="007C07D2"/>
    <w:rsid w:val="007D1AC8"/>
    <w:rsid w:val="007D615E"/>
    <w:rsid w:val="007E39B5"/>
    <w:rsid w:val="008154E2"/>
    <w:rsid w:val="00835CEA"/>
    <w:rsid w:val="00862BDF"/>
    <w:rsid w:val="008975D9"/>
    <w:rsid w:val="008F4265"/>
    <w:rsid w:val="00901B77"/>
    <w:rsid w:val="00916C50"/>
    <w:rsid w:val="00970509"/>
    <w:rsid w:val="00973402"/>
    <w:rsid w:val="0097556D"/>
    <w:rsid w:val="00976C73"/>
    <w:rsid w:val="00977C1D"/>
    <w:rsid w:val="009B582E"/>
    <w:rsid w:val="009D15E5"/>
    <w:rsid w:val="009D2AF4"/>
    <w:rsid w:val="009D5701"/>
    <w:rsid w:val="009E73C7"/>
    <w:rsid w:val="00A3227E"/>
    <w:rsid w:val="00AB593F"/>
    <w:rsid w:val="00AC02C2"/>
    <w:rsid w:val="00AF3B6F"/>
    <w:rsid w:val="00AF7221"/>
    <w:rsid w:val="00AF7913"/>
    <w:rsid w:val="00B05AB0"/>
    <w:rsid w:val="00B560BD"/>
    <w:rsid w:val="00B842DA"/>
    <w:rsid w:val="00B85AFD"/>
    <w:rsid w:val="00BB2416"/>
    <w:rsid w:val="00BB7FF9"/>
    <w:rsid w:val="00BD190D"/>
    <w:rsid w:val="00BD29F2"/>
    <w:rsid w:val="00C05E5B"/>
    <w:rsid w:val="00C14CBC"/>
    <w:rsid w:val="00C162A1"/>
    <w:rsid w:val="00C4363C"/>
    <w:rsid w:val="00CB1148"/>
    <w:rsid w:val="00CF073B"/>
    <w:rsid w:val="00D25F80"/>
    <w:rsid w:val="00D32E4E"/>
    <w:rsid w:val="00D33396"/>
    <w:rsid w:val="00D36433"/>
    <w:rsid w:val="00D65F03"/>
    <w:rsid w:val="00D92530"/>
    <w:rsid w:val="00DA0308"/>
    <w:rsid w:val="00DA7A1B"/>
    <w:rsid w:val="00DF543F"/>
    <w:rsid w:val="00E1174B"/>
    <w:rsid w:val="00E254C5"/>
    <w:rsid w:val="00E42144"/>
    <w:rsid w:val="00E62DCB"/>
    <w:rsid w:val="00E71A3C"/>
    <w:rsid w:val="00E73357"/>
    <w:rsid w:val="00E948ED"/>
    <w:rsid w:val="00E9757B"/>
    <w:rsid w:val="00EA6E02"/>
    <w:rsid w:val="00EB3A86"/>
    <w:rsid w:val="00F548AC"/>
    <w:rsid w:val="00F75CF6"/>
    <w:rsid w:val="00FA06D0"/>
    <w:rsid w:val="00FA1316"/>
    <w:rsid w:val="00FA59B8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21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21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2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0C36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36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36D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426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1C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1C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2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1CA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21CA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F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AB5"/>
  </w:style>
  <w:style w:type="paragraph" w:styleId="Pieddepage">
    <w:name w:val="footer"/>
    <w:basedOn w:val="Normal"/>
    <w:link w:val="PieddepageCar"/>
    <w:uiPriority w:val="99"/>
    <w:unhideWhenUsed/>
    <w:rsid w:val="006F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AB5"/>
  </w:style>
  <w:style w:type="paragraph" w:styleId="Textedebulles">
    <w:name w:val="Balloon Text"/>
    <w:basedOn w:val="Normal"/>
    <w:link w:val="TextedebullesCar"/>
    <w:uiPriority w:val="99"/>
    <w:semiHidden/>
    <w:unhideWhenUsed/>
    <w:rsid w:val="006F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21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21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2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0C36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36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36D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426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1C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1C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2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1CA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21CA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F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AB5"/>
  </w:style>
  <w:style w:type="paragraph" w:styleId="Pieddepage">
    <w:name w:val="footer"/>
    <w:basedOn w:val="Normal"/>
    <w:link w:val="PieddepageCar"/>
    <w:uiPriority w:val="99"/>
    <w:unhideWhenUsed/>
    <w:rsid w:val="006F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AB5"/>
  </w:style>
  <w:style w:type="paragraph" w:styleId="Textedebulles">
    <w:name w:val="Balloon Text"/>
    <w:basedOn w:val="Normal"/>
    <w:link w:val="TextedebullesCar"/>
    <w:uiPriority w:val="99"/>
    <w:semiHidden/>
    <w:unhideWhenUsed/>
    <w:rsid w:val="006F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CA9C-EACD-4539-8155-5551CAC2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2057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FOUILLOUX Paul-Marc</cp:lastModifiedBy>
  <cp:revision>3</cp:revision>
  <cp:lastPrinted>2015-02-03T07:44:00Z</cp:lastPrinted>
  <dcterms:created xsi:type="dcterms:W3CDTF">2015-02-20T16:46:00Z</dcterms:created>
  <dcterms:modified xsi:type="dcterms:W3CDTF">2015-11-06T12:46:00Z</dcterms:modified>
</cp:coreProperties>
</file>